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1D5D" w14:textId="77777777" w:rsidR="006369C3" w:rsidRDefault="006369C3">
      <w:pPr>
        <w:pStyle w:val="Corpodetexto"/>
        <w:rPr>
          <w:sz w:val="20"/>
        </w:rPr>
      </w:pPr>
    </w:p>
    <w:p w14:paraId="04E743CB" w14:textId="77777777" w:rsidR="006369C3" w:rsidRDefault="006369C3">
      <w:pPr>
        <w:pStyle w:val="Corpodetexto"/>
        <w:rPr>
          <w:sz w:val="20"/>
        </w:rPr>
      </w:pPr>
    </w:p>
    <w:p w14:paraId="37206F67" w14:textId="77777777" w:rsidR="006369C3" w:rsidRDefault="006369C3">
      <w:pPr>
        <w:pStyle w:val="Corpodetexto"/>
        <w:rPr>
          <w:sz w:val="20"/>
        </w:rPr>
      </w:pPr>
    </w:p>
    <w:p w14:paraId="725EA625" w14:textId="77777777" w:rsidR="006369C3" w:rsidRDefault="006369C3">
      <w:pPr>
        <w:pStyle w:val="Corpodetexto"/>
        <w:rPr>
          <w:sz w:val="20"/>
        </w:rPr>
      </w:pPr>
    </w:p>
    <w:p w14:paraId="3418D094" w14:textId="77777777" w:rsidR="006369C3" w:rsidRDefault="006369C3">
      <w:pPr>
        <w:pStyle w:val="Corpodetexto"/>
        <w:rPr>
          <w:sz w:val="20"/>
        </w:rPr>
      </w:pPr>
    </w:p>
    <w:p w14:paraId="3706906A" w14:textId="77777777" w:rsidR="006369C3" w:rsidRDefault="006369C3">
      <w:pPr>
        <w:pStyle w:val="Corpodetexto"/>
        <w:spacing w:before="11"/>
        <w:rPr>
          <w:sz w:val="21"/>
        </w:rPr>
      </w:pPr>
    </w:p>
    <w:p w14:paraId="11DEF366" w14:textId="77777777" w:rsidR="006369C3" w:rsidRDefault="00E2140C">
      <w:pPr>
        <w:pStyle w:val="Ttulo"/>
      </w:pPr>
      <w:r>
        <w:t>MEMORIAL</w:t>
      </w:r>
      <w:r>
        <w:rPr>
          <w:spacing w:val="-5"/>
        </w:rPr>
        <w:t xml:space="preserve"> </w:t>
      </w:r>
      <w:r>
        <w:t>DESCRITIVO</w:t>
      </w:r>
    </w:p>
    <w:p w14:paraId="312C4F12" w14:textId="77777777" w:rsidR="006369C3" w:rsidRDefault="006369C3">
      <w:pPr>
        <w:pStyle w:val="Corpodetexto"/>
        <w:rPr>
          <w:b/>
          <w:sz w:val="44"/>
        </w:rPr>
      </w:pPr>
    </w:p>
    <w:p w14:paraId="0BE2362A" w14:textId="77777777" w:rsidR="006369C3" w:rsidRDefault="006369C3">
      <w:pPr>
        <w:pStyle w:val="Corpodetexto"/>
        <w:spacing w:before="2"/>
        <w:rPr>
          <w:b/>
          <w:sz w:val="42"/>
        </w:rPr>
      </w:pPr>
    </w:p>
    <w:p w14:paraId="0044ADD2" w14:textId="77777777" w:rsidR="006369C3" w:rsidRDefault="00E2140C">
      <w:pPr>
        <w:pStyle w:val="Ttulo1"/>
        <w:spacing w:line="360" w:lineRule="auto"/>
        <w:ind w:left="503" w:right="499" w:hanging="2"/>
        <w:jc w:val="center"/>
      </w:pPr>
      <w:r>
        <w:t>SERVIÇO: EXECUÇÃO DE SONDAGEM DE SOLO PARA</w:t>
      </w:r>
      <w:r>
        <w:rPr>
          <w:spacing w:val="1"/>
        </w:rPr>
        <w:t xml:space="preserve"> </w:t>
      </w:r>
      <w:r>
        <w:t>RECONHECIMENTO DE PERFIL GEOLÓGICO POR MEIO DE</w:t>
      </w:r>
      <w:r>
        <w:rPr>
          <w:spacing w:val="-67"/>
        </w:rPr>
        <w:t xml:space="preserve"> </w:t>
      </w:r>
      <w:r>
        <w:t>ENSAIO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SPT</w:t>
      </w:r>
      <w:r>
        <w:rPr>
          <w:spacing w:val="-2"/>
        </w:rPr>
        <w:t xml:space="preserve"> </w:t>
      </w:r>
      <w:r>
        <w:t>(STANDART</w:t>
      </w:r>
      <w:r>
        <w:rPr>
          <w:spacing w:val="-1"/>
        </w:rPr>
        <w:t xml:space="preserve"> </w:t>
      </w:r>
      <w:r>
        <w:t>PENETRATION</w:t>
      </w:r>
      <w:r>
        <w:rPr>
          <w:spacing w:val="-2"/>
        </w:rPr>
        <w:t xml:space="preserve"> </w:t>
      </w:r>
      <w:r>
        <w:t>TEST)</w:t>
      </w:r>
    </w:p>
    <w:p w14:paraId="65CD0C7B" w14:textId="77777777" w:rsidR="006369C3" w:rsidRDefault="006369C3">
      <w:pPr>
        <w:pStyle w:val="Corpodetexto"/>
        <w:rPr>
          <w:b/>
          <w:sz w:val="30"/>
        </w:rPr>
      </w:pPr>
    </w:p>
    <w:p w14:paraId="0664B78F" w14:textId="77777777" w:rsidR="006369C3" w:rsidRDefault="006369C3">
      <w:pPr>
        <w:pStyle w:val="Corpodetexto"/>
        <w:rPr>
          <w:b/>
          <w:sz w:val="30"/>
        </w:rPr>
      </w:pPr>
    </w:p>
    <w:p w14:paraId="60E2A7E3" w14:textId="77777777" w:rsidR="006369C3" w:rsidRDefault="00E2140C">
      <w:pPr>
        <w:spacing w:before="180"/>
        <w:ind w:left="116"/>
        <w:rPr>
          <w:sz w:val="28"/>
        </w:rPr>
      </w:pPr>
      <w:r>
        <w:rPr>
          <w:b/>
          <w:sz w:val="28"/>
        </w:rPr>
        <w:t>NATUREZA: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INSTITUCIONAL</w:t>
      </w:r>
    </w:p>
    <w:p w14:paraId="724F9F7B" w14:textId="77777777" w:rsidR="006369C3" w:rsidRDefault="006369C3">
      <w:pPr>
        <w:pStyle w:val="Corpodetexto"/>
        <w:rPr>
          <w:sz w:val="30"/>
        </w:rPr>
      </w:pPr>
    </w:p>
    <w:p w14:paraId="73A620B9" w14:textId="77777777" w:rsidR="006369C3" w:rsidRDefault="006369C3">
      <w:pPr>
        <w:pStyle w:val="Corpodetexto"/>
        <w:spacing w:before="1"/>
        <w:rPr>
          <w:sz w:val="26"/>
        </w:rPr>
      </w:pPr>
    </w:p>
    <w:p w14:paraId="474260E7" w14:textId="77777777" w:rsidR="006369C3" w:rsidRDefault="00E2140C">
      <w:pPr>
        <w:spacing w:line="360" w:lineRule="auto"/>
        <w:ind w:left="116"/>
        <w:rPr>
          <w:sz w:val="28"/>
        </w:rPr>
      </w:pPr>
      <w:r>
        <w:rPr>
          <w:b/>
          <w:sz w:val="28"/>
        </w:rPr>
        <w:t>PROPRIETÁRIO: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PREFEITURA</w:t>
      </w:r>
      <w:r>
        <w:rPr>
          <w:spacing w:val="-4"/>
          <w:sz w:val="28"/>
        </w:rPr>
        <w:t xml:space="preserve"> </w:t>
      </w:r>
      <w:r>
        <w:rPr>
          <w:sz w:val="28"/>
        </w:rPr>
        <w:t>MUNICIPAL</w:t>
      </w:r>
      <w:r>
        <w:rPr>
          <w:spacing w:val="-3"/>
          <w:sz w:val="28"/>
        </w:rPr>
        <w:t xml:space="preserve"> </w:t>
      </w:r>
      <w:r>
        <w:rPr>
          <w:sz w:val="28"/>
        </w:rPr>
        <w:t>DE</w:t>
      </w:r>
      <w:r>
        <w:rPr>
          <w:spacing w:val="-4"/>
          <w:sz w:val="28"/>
        </w:rPr>
        <w:t xml:space="preserve"> </w:t>
      </w:r>
      <w:r>
        <w:rPr>
          <w:sz w:val="28"/>
        </w:rPr>
        <w:t>VILA</w:t>
      </w:r>
      <w:r>
        <w:rPr>
          <w:spacing w:val="-2"/>
          <w:sz w:val="28"/>
        </w:rPr>
        <w:t xml:space="preserve"> </w:t>
      </w:r>
      <w:r>
        <w:rPr>
          <w:sz w:val="28"/>
        </w:rPr>
        <w:t>BELA</w:t>
      </w:r>
      <w:r>
        <w:rPr>
          <w:spacing w:val="-3"/>
          <w:sz w:val="28"/>
        </w:rPr>
        <w:t xml:space="preserve"> </w:t>
      </w:r>
      <w:r>
        <w:rPr>
          <w:sz w:val="28"/>
        </w:rPr>
        <w:t>DA</w:t>
      </w:r>
      <w:r>
        <w:rPr>
          <w:spacing w:val="-67"/>
          <w:sz w:val="28"/>
        </w:rPr>
        <w:t xml:space="preserve"> </w:t>
      </w:r>
      <w:r>
        <w:rPr>
          <w:sz w:val="28"/>
        </w:rPr>
        <w:t>SANTÍSSIMA</w:t>
      </w:r>
      <w:r>
        <w:rPr>
          <w:spacing w:val="-3"/>
          <w:sz w:val="28"/>
        </w:rPr>
        <w:t xml:space="preserve"> </w:t>
      </w:r>
      <w:r>
        <w:rPr>
          <w:sz w:val="28"/>
        </w:rPr>
        <w:t>TRINDADE</w:t>
      </w:r>
    </w:p>
    <w:p w14:paraId="588C55F5" w14:textId="77777777" w:rsidR="006369C3" w:rsidRDefault="006369C3">
      <w:pPr>
        <w:pStyle w:val="Corpodetexto"/>
        <w:spacing w:before="10"/>
        <w:rPr>
          <w:sz w:val="41"/>
        </w:rPr>
      </w:pPr>
    </w:p>
    <w:p w14:paraId="1ACA8241" w14:textId="77777777" w:rsidR="006369C3" w:rsidRDefault="00E2140C">
      <w:pPr>
        <w:ind w:left="116"/>
        <w:rPr>
          <w:sz w:val="28"/>
        </w:rPr>
      </w:pPr>
      <w:r>
        <w:rPr>
          <w:b/>
          <w:sz w:val="28"/>
        </w:rPr>
        <w:t>OBRA:</w:t>
      </w:r>
      <w:r>
        <w:rPr>
          <w:b/>
          <w:spacing w:val="-3"/>
          <w:sz w:val="28"/>
        </w:rPr>
        <w:t xml:space="preserve"> </w:t>
      </w:r>
      <w:r w:rsidR="00D80363">
        <w:rPr>
          <w:sz w:val="28"/>
        </w:rPr>
        <w:t>DIVERSAS E FUTURAS OBRAS</w:t>
      </w:r>
    </w:p>
    <w:p w14:paraId="65F3C0D1" w14:textId="77777777" w:rsidR="006369C3" w:rsidRDefault="006369C3">
      <w:pPr>
        <w:pStyle w:val="Corpodetexto"/>
        <w:spacing w:before="1"/>
        <w:rPr>
          <w:sz w:val="42"/>
        </w:rPr>
      </w:pPr>
    </w:p>
    <w:p w14:paraId="5338FD86" w14:textId="77777777" w:rsidR="006369C3" w:rsidRDefault="00E2140C">
      <w:pPr>
        <w:ind w:left="116"/>
        <w:rPr>
          <w:sz w:val="28"/>
        </w:rPr>
      </w:pPr>
      <w:r>
        <w:rPr>
          <w:b/>
          <w:sz w:val="28"/>
        </w:rPr>
        <w:t>LOCAL:</w:t>
      </w:r>
      <w:r>
        <w:rPr>
          <w:b/>
          <w:spacing w:val="-3"/>
          <w:sz w:val="28"/>
        </w:rPr>
        <w:t xml:space="preserve"> </w:t>
      </w:r>
      <w:r w:rsidR="00D80363">
        <w:rPr>
          <w:sz w:val="28"/>
        </w:rPr>
        <w:t>DIVERSOS E FUTUROS PONTOS</w:t>
      </w:r>
    </w:p>
    <w:p w14:paraId="4C62D139" w14:textId="77777777" w:rsidR="006369C3" w:rsidRDefault="006369C3">
      <w:pPr>
        <w:pStyle w:val="Corpodetexto"/>
        <w:spacing w:before="3"/>
        <w:rPr>
          <w:sz w:val="42"/>
        </w:rPr>
      </w:pPr>
    </w:p>
    <w:p w14:paraId="060165DB" w14:textId="77777777" w:rsidR="00D80363" w:rsidRDefault="00D80363">
      <w:pPr>
        <w:rPr>
          <w:sz w:val="28"/>
        </w:rPr>
      </w:pPr>
      <w:r>
        <w:rPr>
          <w:sz w:val="28"/>
        </w:rPr>
        <w:br w:type="page"/>
      </w:r>
    </w:p>
    <w:p w14:paraId="5610082A" w14:textId="77777777" w:rsidR="006369C3" w:rsidRPr="00DB2771" w:rsidRDefault="00E2140C" w:rsidP="00DB2771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DB2771">
        <w:rPr>
          <w:sz w:val="22"/>
          <w:szCs w:val="22"/>
        </w:rPr>
        <w:lastRenderedPageBreak/>
        <w:t>Do</w:t>
      </w:r>
      <w:r w:rsidRPr="00DB2771">
        <w:rPr>
          <w:spacing w:val="-2"/>
          <w:sz w:val="22"/>
          <w:szCs w:val="22"/>
        </w:rPr>
        <w:t xml:space="preserve"> </w:t>
      </w:r>
      <w:r w:rsidRPr="00DB2771">
        <w:rPr>
          <w:sz w:val="22"/>
          <w:szCs w:val="22"/>
        </w:rPr>
        <w:t>objeto:</w:t>
      </w:r>
    </w:p>
    <w:p w14:paraId="40161A49" w14:textId="77777777" w:rsidR="006369C3" w:rsidRPr="00DB2771" w:rsidRDefault="00E2140C" w:rsidP="00DB2771">
      <w:pPr>
        <w:pStyle w:val="Corpodetexto"/>
        <w:spacing w:before="100" w:beforeAutospacing="1" w:after="100" w:afterAutospacing="1"/>
        <w:ind w:left="116" w:right="113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>A investigação do subsolo constitui requisito essencial para qualquer obra de engenharia.</w:t>
      </w:r>
      <w:r w:rsidRPr="00DB2771">
        <w:rPr>
          <w:spacing w:val="-57"/>
          <w:sz w:val="22"/>
          <w:szCs w:val="22"/>
        </w:rPr>
        <w:t xml:space="preserve"> </w:t>
      </w:r>
      <w:r w:rsidRPr="00DB2771">
        <w:rPr>
          <w:sz w:val="22"/>
          <w:szCs w:val="22"/>
        </w:rPr>
        <w:t>O número de pontos a investigar deve se o suficiente a fornecer informações das prováveis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variações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subsolo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suas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particularidades;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sua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localização,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varia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em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função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das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características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obra,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magnitude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dos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carregamentos,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tipo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estrutura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condições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geotécnicas</w:t>
      </w:r>
      <w:r w:rsidRPr="00DB2771">
        <w:rPr>
          <w:spacing w:val="-1"/>
          <w:sz w:val="22"/>
          <w:szCs w:val="22"/>
        </w:rPr>
        <w:t xml:space="preserve"> </w:t>
      </w:r>
      <w:r w:rsidRPr="00DB2771">
        <w:rPr>
          <w:sz w:val="22"/>
          <w:szCs w:val="22"/>
        </w:rPr>
        <w:t>do local.</w:t>
      </w:r>
    </w:p>
    <w:p w14:paraId="2AFB32FE" w14:textId="77777777" w:rsidR="006369C3" w:rsidRPr="00DB2771" w:rsidRDefault="00E2140C" w:rsidP="003F1473">
      <w:pPr>
        <w:pStyle w:val="Corpodetexto"/>
        <w:spacing w:before="100" w:beforeAutospacing="1" w:after="100" w:afterAutospacing="1"/>
        <w:ind w:left="116" w:right="113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>A</w:t>
      </w:r>
      <w:r w:rsidRPr="003F1473">
        <w:rPr>
          <w:sz w:val="22"/>
          <w:szCs w:val="22"/>
        </w:rPr>
        <w:t xml:space="preserve"> </w:t>
      </w:r>
      <w:r w:rsidRPr="00DB2771">
        <w:rPr>
          <w:sz w:val="22"/>
          <w:szCs w:val="22"/>
        </w:rPr>
        <w:t>sondagem</w:t>
      </w:r>
      <w:r w:rsidRPr="003F1473">
        <w:rPr>
          <w:sz w:val="22"/>
          <w:szCs w:val="22"/>
        </w:rPr>
        <w:t xml:space="preserve"> </w:t>
      </w:r>
      <w:r w:rsidRPr="00DB2771">
        <w:rPr>
          <w:sz w:val="22"/>
          <w:szCs w:val="22"/>
        </w:rPr>
        <w:t>SPT</w:t>
      </w:r>
      <w:r w:rsidRPr="003F1473">
        <w:rPr>
          <w:sz w:val="22"/>
          <w:szCs w:val="22"/>
        </w:rPr>
        <w:t xml:space="preserve"> </w:t>
      </w:r>
      <w:r w:rsidRPr="00DB2771">
        <w:rPr>
          <w:sz w:val="22"/>
          <w:szCs w:val="22"/>
        </w:rPr>
        <w:t>tem</w:t>
      </w:r>
      <w:r w:rsidRPr="003F1473">
        <w:rPr>
          <w:sz w:val="22"/>
          <w:szCs w:val="22"/>
        </w:rPr>
        <w:t xml:space="preserve"> </w:t>
      </w:r>
      <w:r w:rsidRPr="00DB2771">
        <w:rPr>
          <w:sz w:val="22"/>
          <w:szCs w:val="22"/>
        </w:rPr>
        <w:t>como</w:t>
      </w:r>
      <w:r w:rsidRPr="003F1473">
        <w:rPr>
          <w:sz w:val="22"/>
          <w:szCs w:val="22"/>
        </w:rPr>
        <w:t xml:space="preserve"> </w:t>
      </w:r>
      <w:r w:rsidRPr="00DB2771">
        <w:rPr>
          <w:sz w:val="22"/>
          <w:szCs w:val="22"/>
        </w:rPr>
        <w:t>objetivo:</w:t>
      </w:r>
    </w:p>
    <w:p w14:paraId="01E01743" w14:textId="77777777" w:rsidR="006369C3" w:rsidRPr="003F1473" w:rsidRDefault="00E2140C" w:rsidP="003F1473">
      <w:pPr>
        <w:pStyle w:val="Corpodetexto"/>
        <w:numPr>
          <w:ilvl w:val="0"/>
          <w:numId w:val="6"/>
        </w:numPr>
        <w:spacing w:before="100" w:beforeAutospacing="1" w:after="100" w:afterAutospacing="1"/>
        <w:ind w:right="113"/>
        <w:jc w:val="both"/>
        <w:rPr>
          <w:sz w:val="22"/>
          <w:szCs w:val="22"/>
        </w:rPr>
      </w:pPr>
      <w:r w:rsidRPr="003F1473">
        <w:rPr>
          <w:sz w:val="22"/>
          <w:szCs w:val="22"/>
        </w:rPr>
        <w:t>A determinação dos tipos de solo em suas respectivas profundidades de ocorrência;</w:t>
      </w:r>
    </w:p>
    <w:p w14:paraId="0CE928C7" w14:textId="77777777" w:rsidR="006369C3" w:rsidRPr="003F1473" w:rsidRDefault="00E2140C" w:rsidP="003F1473">
      <w:pPr>
        <w:pStyle w:val="Corpodetexto"/>
        <w:numPr>
          <w:ilvl w:val="0"/>
          <w:numId w:val="6"/>
        </w:numPr>
        <w:spacing w:before="100" w:beforeAutospacing="1" w:after="100" w:afterAutospacing="1"/>
        <w:ind w:right="113"/>
        <w:jc w:val="both"/>
        <w:rPr>
          <w:sz w:val="22"/>
          <w:szCs w:val="22"/>
        </w:rPr>
      </w:pPr>
      <w:r w:rsidRPr="003F1473">
        <w:rPr>
          <w:sz w:val="22"/>
          <w:szCs w:val="22"/>
        </w:rPr>
        <w:t>A posição do nível d’água;</w:t>
      </w:r>
    </w:p>
    <w:p w14:paraId="67CE200D" w14:textId="77777777" w:rsidR="006369C3" w:rsidRPr="003F1473" w:rsidRDefault="00E2140C" w:rsidP="003F1473">
      <w:pPr>
        <w:pStyle w:val="Corpodetexto"/>
        <w:numPr>
          <w:ilvl w:val="0"/>
          <w:numId w:val="6"/>
        </w:numPr>
        <w:spacing w:before="100" w:beforeAutospacing="1" w:after="100" w:afterAutospacing="1"/>
        <w:ind w:right="113"/>
        <w:jc w:val="both"/>
        <w:rPr>
          <w:sz w:val="22"/>
          <w:szCs w:val="22"/>
        </w:rPr>
      </w:pPr>
      <w:r w:rsidRPr="003F1473">
        <w:rPr>
          <w:sz w:val="22"/>
          <w:szCs w:val="22"/>
        </w:rPr>
        <w:t>Os índices de resistência à penetração (N) a cada metro.</w:t>
      </w:r>
    </w:p>
    <w:p w14:paraId="69B087AD" w14:textId="77777777" w:rsidR="006369C3" w:rsidRPr="00DB2771" w:rsidRDefault="00E2140C" w:rsidP="00DB2771">
      <w:pPr>
        <w:spacing w:before="100" w:beforeAutospacing="1" w:after="100" w:afterAutospacing="1"/>
        <w:ind w:left="116" w:right="113" w:firstLine="1418"/>
        <w:jc w:val="both"/>
      </w:pPr>
      <w:r w:rsidRPr="00DB2771">
        <w:t>A</w:t>
      </w:r>
      <w:r w:rsidRPr="00DB2771">
        <w:rPr>
          <w:spacing w:val="-8"/>
        </w:rPr>
        <w:t xml:space="preserve"> </w:t>
      </w:r>
      <w:r w:rsidRPr="00DB2771">
        <w:t>quantidade</w:t>
      </w:r>
      <w:r w:rsidRPr="00DB2771">
        <w:rPr>
          <w:spacing w:val="-7"/>
        </w:rPr>
        <w:t xml:space="preserve"> </w:t>
      </w:r>
      <w:r w:rsidRPr="00DB2771">
        <w:t>de</w:t>
      </w:r>
      <w:r w:rsidRPr="00DB2771">
        <w:rPr>
          <w:spacing w:val="-7"/>
        </w:rPr>
        <w:t xml:space="preserve"> </w:t>
      </w:r>
      <w:r w:rsidRPr="00DB2771">
        <w:t>pontos</w:t>
      </w:r>
      <w:r w:rsidRPr="00DB2771">
        <w:rPr>
          <w:spacing w:val="-6"/>
        </w:rPr>
        <w:t xml:space="preserve"> </w:t>
      </w:r>
      <w:r w:rsidRPr="00DB2771">
        <w:t>a</w:t>
      </w:r>
      <w:r w:rsidRPr="00DB2771">
        <w:rPr>
          <w:spacing w:val="-7"/>
        </w:rPr>
        <w:t xml:space="preserve"> </w:t>
      </w:r>
      <w:r w:rsidRPr="00DB2771">
        <w:t>serem</w:t>
      </w:r>
      <w:r w:rsidRPr="00DB2771">
        <w:rPr>
          <w:spacing w:val="-7"/>
        </w:rPr>
        <w:t xml:space="preserve"> </w:t>
      </w:r>
      <w:r w:rsidRPr="00DB2771">
        <w:t>estudados</w:t>
      </w:r>
      <w:r w:rsidRPr="00DB2771">
        <w:rPr>
          <w:spacing w:val="-6"/>
        </w:rPr>
        <w:t xml:space="preserve"> </w:t>
      </w:r>
      <w:r w:rsidRPr="00DB2771">
        <w:t>é</w:t>
      </w:r>
      <w:r w:rsidRPr="00DB2771">
        <w:rPr>
          <w:spacing w:val="-7"/>
        </w:rPr>
        <w:t xml:space="preserve"> </w:t>
      </w:r>
      <w:r w:rsidRPr="00DB2771">
        <w:t>calculada</w:t>
      </w:r>
      <w:r w:rsidRPr="00DB2771">
        <w:rPr>
          <w:spacing w:val="-7"/>
        </w:rPr>
        <w:t xml:space="preserve"> </w:t>
      </w:r>
      <w:r w:rsidRPr="00DB2771">
        <w:t>em</w:t>
      </w:r>
      <w:r w:rsidRPr="00DB2771">
        <w:rPr>
          <w:spacing w:val="-7"/>
        </w:rPr>
        <w:t xml:space="preserve"> </w:t>
      </w:r>
      <w:r w:rsidRPr="00DB2771">
        <w:t>função</w:t>
      </w:r>
      <w:r w:rsidRPr="00DB2771">
        <w:rPr>
          <w:spacing w:val="-6"/>
        </w:rPr>
        <w:t xml:space="preserve"> </w:t>
      </w:r>
      <w:r w:rsidRPr="00DB2771">
        <w:t>da</w:t>
      </w:r>
      <w:r w:rsidRPr="00DB2771">
        <w:rPr>
          <w:spacing w:val="-7"/>
        </w:rPr>
        <w:t xml:space="preserve"> </w:t>
      </w:r>
      <w:r w:rsidRPr="00DB2771">
        <w:t>área</w:t>
      </w:r>
      <w:r w:rsidRPr="00DB2771">
        <w:rPr>
          <w:spacing w:val="-7"/>
        </w:rPr>
        <w:t xml:space="preserve"> </w:t>
      </w:r>
      <w:r w:rsidRPr="00DB2771">
        <w:t>a</w:t>
      </w:r>
      <w:r w:rsidRPr="00DB2771">
        <w:rPr>
          <w:spacing w:val="-7"/>
        </w:rPr>
        <w:t xml:space="preserve"> </w:t>
      </w:r>
      <w:r w:rsidRPr="00DB2771">
        <w:t>ser</w:t>
      </w:r>
      <w:r w:rsidRPr="00DB2771">
        <w:rPr>
          <w:spacing w:val="-8"/>
        </w:rPr>
        <w:t xml:space="preserve"> </w:t>
      </w:r>
      <w:r w:rsidRPr="00DB2771">
        <w:t>construída,</w:t>
      </w:r>
      <w:r w:rsidRPr="00DB2771">
        <w:rPr>
          <w:spacing w:val="-57"/>
        </w:rPr>
        <w:t xml:space="preserve"> </w:t>
      </w:r>
      <w:r w:rsidRPr="00DB2771">
        <w:t xml:space="preserve">conforme </w:t>
      </w:r>
      <w:r w:rsidRPr="00DB2771">
        <w:rPr>
          <w:b/>
        </w:rPr>
        <w:t>NBR 8036-83 - Programação de sondagens de simples reconhecimento dos</w:t>
      </w:r>
      <w:r w:rsidRPr="00DB2771">
        <w:rPr>
          <w:b/>
          <w:spacing w:val="1"/>
        </w:rPr>
        <w:t xml:space="preserve"> </w:t>
      </w:r>
      <w:r w:rsidRPr="00DB2771">
        <w:rPr>
          <w:b/>
        </w:rPr>
        <w:t>solos</w:t>
      </w:r>
      <w:r w:rsidRPr="00DB2771">
        <w:rPr>
          <w:b/>
          <w:spacing w:val="-1"/>
        </w:rPr>
        <w:t xml:space="preserve"> </w:t>
      </w:r>
      <w:r w:rsidRPr="00DB2771">
        <w:rPr>
          <w:b/>
        </w:rPr>
        <w:t>para fundações de</w:t>
      </w:r>
      <w:r w:rsidRPr="00DB2771">
        <w:rPr>
          <w:b/>
          <w:spacing w:val="-2"/>
        </w:rPr>
        <w:t xml:space="preserve"> </w:t>
      </w:r>
      <w:r w:rsidRPr="00DB2771">
        <w:rPr>
          <w:b/>
        </w:rPr>
        <w:t>edifícios – Procedimento,</w:t>
      </w:r>
      <w:r w:rsidRPr="00DB2771">
        <w:rPr>
          <w:b/>
          <w:spacing w:val="-2"/>
        </w:rPr>
        <w:t xml:space="preserve"> </w:t>
      </w:r>
      <w:r w:rsidRPr="00DB2771">
        <w:t>item 4.1.1.2:</w:t>
      </w:r>
    </w:p>
    <w:p w14:paraId="3451D728" w14:textId="77777777" w:rsidR="006369C3" w:rsidRPr="00DB2771" w:rsidRDefault="00E2140C" w:rsidP="003F1473">
      <w:pPr>
        <w:spacing w:before="100" w:beforeAutospacing="1" w:after="100" w:afterAutospacing="1"/>
        <w:ind w:left="1985" w:right="112"/>
        <w:jc w:val="both"/>
        <w:rPr>
          <w:i/>
        </w:rPr>
      </w:pPr>
      <w:r w:rsidRPr="00DB2771">
        <w:rPr>
          <w:i/>
        </w:rPr>
        <w:t>As sondagens devem ser, no mínimo, de uma para cada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200m²</w:t>
      </w:r>
      <w:r w:rsidRPr="00DB2771">
        <w:rPr>
          <w:i/>
          <w:spacing w:val="-6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área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projeção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em</w:t>
      </w:r>
      <w:r w:rsidRPr="00DB2771">
        <w:rPr>
          <w:i/>
          <w:spacing w:val="-8"/>
        </w:rPr>
        <w:t xml:space="preserve"> </w:t>
      </w:r>
      <w:r w:rsidRPr="00DB2771">
        <w:rPr>
          <w:i/>
        </w:rPr>
        <w:t>planta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do</w:t>
      </w:r>
      <w:r w:rsidRPr="00DB2771">
        <w:rPr>
          <w:i/>
          <w:spacing w:val="-8"/>
        </w:rPr>
        <w:t xml:space="preserve"> </w:t>
      </w:r>
      <w:r w:rsidRPr="00DB2771">
        <w:rPr>
          <w:i/>
        </w:rPr>
        <w:t>edifício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até</w:t>
      </w:r>
      <w:r w:rsidRPr="00DB2771">
        <w:rPr>
          <w:i/>
          <w:spacing w:val="-9"/>
        </w:rPr>
        <w:t xml:space="preserve"> </w:t>
      </w:r>
      <w:r w:rsidRPr="00DB2771">
        <w:rPr>
          <w:i/>
        </w:rPr>
        <w:t>1.200m²</w:t>
      </w:r>
      <w:r w:rsidRPr="00DB2771">
        <w:rPr>
          <w:i/>
          <w:spacing w:val="-6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57"/>
        </w:rPr>
        <w:t xml:space="preserve"> </w:t>
      </w:r>
      <w:r w:rsidRPr="00DB2771">
        <w:rPr>
          <w:i/>
        </w:rPr>
        <w:t>área. Entre 1.200m² e 2.400m² deve-se fazer uma sondagem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para cada 400 m² que excederem de 1.200m². Acima de 2.400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m² o número de sondagens deve ser fixado de acordo com o</w:t>
      </w:r>
      <w:r w:rsidRPr="00DB2771">
        <w:rPr>
          <w:i/>
          <w:spacing w:val="1"/>
        </w:rPr>
        <w:t xml:space="preserve"> </w:t>
      </w:r>
      <w:r w:rsidRPr="00DB2771">
        <w:rPr>
          <w:i/>
        </w:rPr>
        <w:t>plano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particular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da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construção.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Em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quaisquer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circunstâncias</w:t>
      </w:r>
      <w:r w:rsidRPr="00DB2771">
        <w:rPr>
          <w:i/>
          <w:spacing w:val="-4"/>
        </w:rPr>
        <w:t xml:space="preserve"> </w:t>
      </w:r>
      <w:r w:rsidRPr="00DB2771">
        <w:rPr>
          <w:i/>
        </w:rPr>
        <w:t>o</w:t>
      </w:r>
      <w:r w:rsidRPr="00DB2771">
        <w:rPr>
          <w:i/>
          <w:spacing w:val="-57"/>
        </w:rPr>
        <w:t xml:space="preserve"> </w:t>
      </w:r>
      <w:r w:rsidRPr="00DB2771">
        <w:rPr>
          <w:i/>
        </w:rPr>
        <w:t>número</w:t>
      </w:r>
      <w:r w:rsidRPr="00DB2771">
        <w:rPr>
          <w:i/>
          <w:spacing w:val="36"/>
        </w:rPr>
        <w:t xml:space="preserve"> </w:t>
      </w:r>
      <w:r w:rsidRPr="00DB2771">
        <w:rPr>
          <w:i/>
        </w:rPr>
        <w:t>mínimo</w:t>
      </w:r>
      <w:r w:rsidRPr="00DB2771">
        <w:rPr>
          <w:i/>
          <w:spacing w:val="36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35"/>
        </w:rPr>
        <w:t xml:space="preserve"> </w:t>
      </w:r>
      <w:r w:rsidRPr="00DB2771">
        <w:rPr>
          <w:i/>
        </w:rPr>
        <w:t>sondagens</w:t>
      </w:r>
      <w:r w:rsidRPr="00DB2771">
        <w:rPr>
          <w:i/>
          <w:spacing w:val="36"/>
        </w:rPr>
        <w:t xml:space="preserve"> </w:t>
      </w:r>
      <w:r w:rsidRPr="00DB2771">
        <w:rPr>
          <w:i/>
        </w:rPr>
        <w:t>deve</w:t>
      </w:r>
      <w:r w:rsidRPr="00DB2771">
        <w:rPr>
          <w:i/>
          <w:spacing w:val="35"/>
        </w:rPr>
        <w:t xml:space="preserve"> </w:t>
      </w:r>
      <w:r w:rsidRPr="00DB2771">
        <w:rPr>
          <w:i/>
        </w:rPr>
        <w:t>ser:</w:t>
      </w:r>
    </w:p>
    <w:p w14:paraId="42B7F52B" w14:textId="77777777" w:rsidR="006369C3" w:rsidRPr="003F1473" w:rsidRDefault="00E2140C" w:rsidP="003F1473">
      <w:pPr>
        <w:pStyle w:val="PargrafodaLista"/>
        <w:numPr>
          <w:ilvl w:val="0"/>
          <w:numId w:val="7"/>
        </w:numPr>
        <w:tabs>
          <w:tab w:val="left" w:pos="3271"/>
        </w:tabs>
        <w:spacing w:before="100" w:beforeAutospacing="1" w:after="100" w:afterAutospacing="1"/>
        <w:ind w:left="2268"/>
        <w:rPr>
          <w:i/>
        </w:rPr>
      </w:pPr>
      <w:r w:rsidRPr="003F1473">
        <w:rPr>
          <w:i/>
        </w:rPr>
        <w:t>dois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para</w:t>
      </w:r>
      <w:r w:rsidRPr="003F1473">
        <w:rPr>
          <w:i/>
          <w:spacing w:val="3"/>
        </w:rPr>
        <w:t xml:space="preserve"> </w:t>
      </w:r>
      <w:r w:rsidRPr="003F1473">
        <w:rPr>
          <w:i/>
        </w:rPr>
        <w:t>área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de</w:t>
      </w:r>
      <w:r w:rsidRPr="003F1473">
        <w:rPr>
          <w:i/>
          <w:spacing w:val="2"/>
        </w:rPr>
        <w:t xml:space="preserve"> </w:t>
      </w:r>
      <w:r w:rsidRPr="003F1473">
        <w:rPr>
          <w:i/>
        </w:rPr>
        <w:t>projeção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em</w:t>
      </w:r>
      <w:r w:rsidRPr="003F1473">
        <w:rPr>
          <w:i/>
          <w:spacing w:val="3"/>
        </w:rPr>
        <w:t xml:space="preserve"> </w:t>
      </w:r>
      <w:r w:rsidRPr="003F1473">
        <w:rPr>
          <w:i/>
        </w:rPr>
        <w:t>planta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do</w:t>
      </w:r>
      <w:r w:rsidRPr="003F1473">
        <w:rPr>
          <w:i/>
          <w:spacing w:val="3"/>
        </w:rPr>
        <w:t xml:space="preserve"> </w:t>
      </w:r>
      <w:r w:rsidRPr="003F1473">
        <w:rPr>
          <w:i/>
        </w:rPr>
        <w:t>edifício</w:t>
      </w:r>
      <w:r w:rsidRPr="003F1473">
        <w:rPr>
          <w:i/>
          <w:spacing w:val="4"/>
        </w:rPr>
        <w:t xml:space="preserve"> </w:t>
      </w:r>
      <w:r w:rsidRPr="003F1473">
        <w:rPr>
          <w:i/>
        </w:rPr>
        <w:t>até</w:t>
      </w:r>
      <w:r w:rsidRPr="003F1473">
        <w:rPr>
          <w:i/>
          <w:spacing w:val="2"/>
        </w:rPr>
        <w:t xml:space="preserve"> </w:t>
      </w:r>
      <w:r w:rsidRPr="003F1473">
        <w:rPr>
          <w:i/>
        </w:rPr>
        <w:t>200m²</w:t>
      </w:r>
    </w:p>
    <w:p w14:paraId="26455215" w14:textId="77777777" w:rsidR="006369C3" w:rsidRPr="003F1473" w:rsidRDefault="00E2140C" w:rsidP="003F1473">
      <w:pPr>
        <w:pStyle w:val="PargrafodaLista"/>
        <w:numPr>
          <w:ilvl w:val="0"/>
          <w:numId w:val="7"/>
        </w:numPr>
        <w:tabs>
          <w:tab w:val="left" w:pos="3206"/>
        </w:tabs>
        <w:spacing w:before="100" w:beforeAutospacing="1" w:after="100" w:afterAutospacing="1"/>
        <w:ind w:left="2268"/>
        <w:rPr>
          <w:i/>
        </w:rPr>
      </w:pPr>
      <w:r w:rsidRPr="003F1473">
        <w:rPr>
          <w:i/>
        </w:rPr>
        <w:t>três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para área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entre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200 m²</w:t>
      </w:r>
      <w:r w:rsidRPr="003F1473">
        <w:rPr>
          <w:i/>
          <w:spacing w:val="1"/>
        </w:rPr>
        <w:t xml:space="preserve"> </w:t>
      </w:r>
      <w:r w:rsidRPr="003F1473">
        <w:rPr>
          <w:i/>
        </w:rPr>
        <w:t>e</w:t>
      </w:r>
      <w:r w:rsidRPr="003F1473">
        <w:rPr>
          <w:i/>
          <w:spacing w:val="-1"/>
        </w:rPr>
        <w:t xml:space="preserve"> </w:t>
      </w:r>
      <w:r w:rsidRPr="003F1473">
        <w:rPr>
          <w:i/>
        </w:rPr>
        <w:t>400m²</w:t>
      </w:r>
    </w:p>
    <w:p w14:paraId="373C947E" w14:textId="77777777" w:rsidR="00BA695F" w:rsidRDefault="009533CA" w:rsidP="00BA695F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 w:rsidRPr="00BA695F">
        <w:rPr>
          <w:sz w:val="22"/>
          <w:szCs w:val="22"/>
        </w:rPr>
        <w:t xml:space="preserve">Sendo assim, conforme cada obra/endereço terá a sua quantidade </w:t>
      </w:r>
      <w:r w:rsidR="00951337" w:rsidRPr="00BA695F">
        <w:rPr>
          <w:sz w:val="22"/>
          <w:szCs w:val="22"/>
        </w:rPr>
        <w:t xml:space="preserve">furos </w:t>
      </w:r>
      <w:r w:rsidRPr="00BA695F">
        <w:rPr>
          <w:sz w:val="22"/>
          <w:szCs w:val="22"/>
        </w:rPr>
        <w:t xml:space="preserve">conforme o Projeto, perfurado até o impentrável e </w:t>
      </w:r>
      <w:r w:rsidR="00951337" w:rsidRPr="00BA695F">
        <w:rPr>
          <w:sz w:val="22"/>
          <w:szCs w:val="22"/>
        </w:rPr>
        <w:t xml:space="preserve">deverá ser </w:t>
      </w:r>
      <w:r w:rsidRPr="00BA695F">
        <w:rPr>
          <w:sz w:val="22"/>
          <w:szCs w:val="22"/>
        </w:rPr>
        <w:t>entregue juntament</w:t>
      </w:r>
      <w:r w:rsidR="00951337" w:rsidRPr="00BA695F">
        <w:rPr>
          <w:sz w:val="22"/>
          <w:szCs w:val="22"/>
        </w:rPr>
        <w:t>e</w:t>
      </w:r>
      <w:r w:rsidRPr="00BA695F">
        <w:rPr>
          <w:sz w:val="22"/>
          <w:szCs w:val="22"/>
        </w:rPr>
        <w:t xml:space="preserve"> com</w:t>
      </w:r>
      <w:r w:rsidR="00BA695F">
        <w:rPr>
          <w:sz w:val="22"/>
          <w:szCs w:val="22"/>
        </w:rPr>
        <w:t>:</w:t>
      </w:r>
    </w:p>
    <w:p w14:paraId="59B3CB06" w14:textId="77777777" w:rsidR="00BA695F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Relatório de Sondagem</w:t>
      </w:r>
      <w:r w:rsidR="00BA695F">
        <w:rPr>
          <w:sz w:val="22"/>
          <w:szCs w:val="22"/>
        </w:rPr>
        <w:t>;</w:t>
      </w:r>
    </w:p>
    <w:p w14:paraId="4FD5AA17" w14:textId="5E53E0D6" w:rsidR="00BA695F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ART (Anotação de Responsabilidade Técnica)</w:t>
      </w:r>
      <w:r w:rsidR="00BA695F">
        <w:rPr>
          <w:sz w:val="22"/>
          <w:szCs w:val="22"/>
        </w:rPr>
        <w:t>;</w:t>
      </w:r>
    </w:p>
    <w:p w14:paraId="0F47B15D" w14:textId="52E55A1E" w:rsidR="00BA695F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Relatório Fotográfico</w:t>
      </w:r>
      <w:r w:rsidR="00BA695F">
        <w:rPr>
          <w:sz w:val="22"/>
          <w:szCs w:val="22"/>
        </w:rPr>
        <w:t>;</w:t>
      </w:r>
    </w:p>
    <w:p w14:paraId="0FD45861" w14:textId="64C810C3" w:rsidR="00BA695F" w:rsidRDefault="00BA695F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BA695F">
        <w:rPr>
          <w:sz w:val="22"/>
          <w:szCs w:val="22"/>
        </w:rPr>
        <w:t>Locação topográfica do</w:t>
      </w:r>
      <w:r>
        <w:rPr>
          <w:sz w:val="22"/>
          <w:szCs w:val="22"/>
        </w:rPr>
        <w:t>s</w:t>
      </w:r>
      <w:r w:rsidRPr="00BA695F">
        <w:rPr>
          <w:sz w:val="22"/>
          <w:szCs w:val="22"/>
        </w:rPr>
        <w:t xml:space="preserve"> ponto</w:t>
      </w:r>
      <w:r>
        <w:rPr>
          <w:sz w:val="22"/>
          <w:szCs w:val="22"/>
        </w:rPr>
        <w:t>s</w:t>
      </w:r>
      <w:r w:rsidRPr="00BA695F">
        <w:rPr>
          <w:sz w:val="22"/>
          <w:szCs w:val="22"/>
        </w:rPr>
        <w:t xml:space="preserve"> de ensaio</w:t>
      </w:r>
      <w:r>
        <w:rPr>
          <w:sz w:val="22"/>
          <w:szCs w:val="22"/>
        </w:rPr>
        <w:t>s;</w:t>
      </w:r>
    </w:p>
    <w:p w14:paraId="3DE1691D" w14:textId="38D53BD3" w:rsidR="006369C3" w:rsidRDefault="009533CA" w:rsidP="00BA695F">
      <w:pPr>
        <w:pStyle w:val="Corpodetexto"/>
        <w:numPr>
          <w:ilvl w:val="0"/>
          <w:numId w:val="9"/>
        </w:numPr>
        <w:spacing w:before="100" w:beforeAutospacing="1" w:after="100" w:afterAutospacing="1"/>
        <w:ind w:right="112"/>
        <w:jc w:val="both"/>
        <w:rPr>
          <w:sz w:val="22"/>
          <w:szCs w:val="22"/>
        </w:rPr>
      </w:pPr>
      <w:r w:rsidRPr="00DB2771">
        <w:rPr>
          <w:sz w:val="22"/>
          <w:szCs w:val="22"/>
        </w:rPr>
        <w:t xml:space="preserve">Planilha de Sintética de Quantitativo consumido em cada sondagem para respectiva medição. </w:t>
      </w:r>
      <w:bookmarkStart w:id="0" w:name="_Hlk105512112"/>
    </w:p>
    <w:p w14:paraId="6764CF5D" w14:textId="08420782" w:rsidR="00683283" w:rsidRPr="00DB2771" w:rsidRDefault="00683283" w:rsidP="00683283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Da mobilização</w:t>
      </w:r>
    </w:p>
    <w:p w14:paraId="0B8A4DB6" w14:textId="6279FF62" w:rsidR="003F1473" w:rsidRDefault="00951337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>A mobilização será calculada somente para serviços aplicados na Zona Rural de Vila Bela da Santíssima Trinda</w:t>
      </w:r>
      <w:r w:rsidR="00683283">
        <w:rPr>
          <w:sz w:val="22"/>
          <w:szCs w:val="22"/>
        </w:rPr>
        <w:t>de</w:t>
      </w:r>
      <w:r w:rsidRPr="00DB2771">
        <w:rPr>
          <w:sz w:val="22"/>
          <w:szCs w:val="22"/>
        </w:rPr>
        <w:t>-MT, j</w:t>
      </w:r>
      <w:r w:rsidR="00683283">
        <w:rPr>
          <w:sz w:val="22"/>
          <w:szCs w:val="22"/>
        </w:rPr>
        <w:t>á</w:t>
      </w:r>
      <w:r w:rsidRPr="00DB2771">
        <w:rPr>
          <w:sz w:val="22"/>
          <w:szCs w:val="22"/>
        </w:rPr>
        <w:t xml:space="preserve"> incluso nos valores ida e volta. A</w:t>
      </w:r>
      <w:r w:rsidR="00683283">
        <w:rPr>
          <w:sz w:val="22"/>
          <w:szCs w:val="22"/>
        </w:rPr>
        <w:t>s</w:t>
      </w:r>
      <w:r w:rsidRPr="00DB2771">
        <w:rPr>
          <w:sz w:val="22"/>
          <w:szCs w:val="22"/>
        </w:rPr>
        <w:t xml:space="preserve"> principais distâncias das localidades estão no quadro abaixo, sendo apenas representativas, não limitando-se a elas, e podendo a qualquer tempo, sem quantidade mínima de sondage</w:t>
      </w:r>
      <w:r w:rsidR="003F1473">
        <w:rPr>
          <w:sz w:val="22"/>
          <w:szCs w:val="22"/>
        </w:rPr>
        <w:t>ns</w:t>
      </w:r>
      <w:r w:rsidRPr="00DB2771">
        <w:rPr>
          <w:sz w:val="22"/>
          <w:szCs w:val="22"/>
        </w:rPr>
        <w:t xml:space="preserve"> ou </w:t>
      </w:r>
      <w:r w:rsidR="00683283">
        <w:rPr>
          <w:sz w:val="22"/>
          <w:szCs w:val="22"/>
        </w:rPr>
        <w:t xml:space="preserve">de </w:t>
      </w:r>
      <w:r w:rsidRPr="00DB2771">
        <w:rPr>
          <w:sz w:val="22"/>
          <w:szCs w:val="22"/>
        </w:rPr>
        <w:t xml:space="preserve">distância </w:t>
      </w:r>
      <w:r w:rsidR="00DB2771" w:rsidRPr="00DB2771">
        <w:rPr>
          <w:sz w:val="22"/>
          <w:szCs w:val="22"/>
        </w:rPr>
        <w:t>a ser executado.</w:t>
      </w:r>
    </w:p>
    <w:p w14:paraId="1D46F21E" w14:textId="2F60F2A3" w:rsidR="003F1473" w:rsidRDefault="00E4683B" w:rsidP="00E4683B">
      <w:pPr>
        <w:pStyle w:val="Corpodetexto"/>
        <w:spacing w:before="100" w:beforeAutospacing="1" w:after="100" w:afterAutospacing="1"/>
        <w:ind w:left="116" w:right="112" w:firstLine="1418"/>
      </w:pPr>
      <w:r>
        <w:rPr>
          <w:sz w:val="22"/>
          <w:szCs w:val="22"/>
        </w:rPr>
        <w:t>Em casos em que for solicitado os serviços em mais de uma obra/local, e estando eles no mesmo percurso, será quantificado apenas a mobilização da comunidade mais distante.</w:t>
      </w:r>
      <w:r w:rsidR="003F1473">
        <w:br w:type="page"/>
      </w:r>
    </w:p>
    <w:p w14:paraId="68462382" w14:textId="7DB93E2A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anchor distT="0" distB="0" distL="114300" distR="114300" simplePos="0" relativeHeight="251657216" behindDoc="1" locked="0" layoutInCell="1" allowOverlap="1" wp14:anchorId="2115A3DF" wp14:editId="14D8E65F">
            <wp:simplePos x="0" y="0"/>
            <wp:positionH relativeFrom="column">
              <wp:posOffset>245745</wp:posOffset>
            </wp:positionH>
            <wp:positionV relativeFrom="paragraph">
              <wp:posOffset>229980</wp:posOffset>
            </wp:positionV>
            <wp:extent cx="5116757" cy="3842595"/>
            <wp:effectExtent l="0" t="0" r="8255" b="5715"/>
            <wp:wrapNone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6757" cy="384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1473">
        <w:rPr>
          <w:sz w:val="22"/>
          <w:szCs w:val="22"/>
        </w:rPr>
        <w:t>Quadro das principais comunidades rurais de Vila Bela</w:t>
      </w:r>
      <w:r>
        <w:rPr>
          <w:sz w:val="22"/>
          <w:szCs w:val="22"/>
        </w:rPr>
        <w:t>:</w:t>
      </w:r>
    </w:p>
    <w:p w14:paraId="22884C3C" w14:textId="6673A621" w:rsidR="00951337" w:rsidRDefault="00951337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6D51B06F" w14:textId="71EA9393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4F2C54FB" w14:textId="72C4EE48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07F63CD7" w14:textId="184204C0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37BCEE33" w14:textId="660AFA0F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4E2801FE" w14:textId="6FE1405E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2F6F40D9" w14:textId="5A17917B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553514EB" w14:textId="70705129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1FE69146" w14:textId="6B5FFC2D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5C5A2AB4" w14:textId="0A252C03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bookmarkEnd w:id="0"/>
    <w:p w14:paraId="4F1622CA" w14:textId="1F4185F6" w:rsidR="003F1473" w:rsidRDefault="003F1473" w:rsidP="00DB2771">
      <w:pPr>
        <w:pStyle w:val="Corpodetexto"/>
        <w:spacing w:before="100" w:beforeAutospacing="1" w:after="100" w:afterAutospacing="1"/>
        <w:ind w:left="116" w:right="112" w:firstLine="1418"/>
        <w:jc w:val="both"/>
        <w:rPr>
          <w:sz w:val="22"/>
          <w:szCs w:val="22"/>
        </w:rPr>
      </w:pPr>
    </w:p>
    <w:p w14:paraId="7EF02B75" w14:textId="77777777" w:rsidR="000B4198" w:rsidRDefault="000B4198" w:rsidP="000B4198">
      <w:pPr>
        <w:pStyle w:val="Ttulo1"/>
        <w:tabs>
          <w:tab w:val="left" w:pos="837"/>
        </w:tabs>
        <w:spacing w:before="100" w:beforeAutospacing="1" w:after="100" w:afterAutospacing="1"/>
        <w:ind w:left="1195" w:firstLine="0"/>
        <w:rPr>
          <w:sz w:val="22"/>
          <w:szCs w:val="22"/>
        </w:rPr>
      </w:pPr>
    </w:p>
    <w:p w14:paraId="53D4003B" w14:textId="27E45DD3" w:rsidR="006369C3" w:rsidRPr="00DB2771" w:rsidRDefault="00E2140C" w:rsidP="00DB2771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DB2771">
        <w:rPr>
          <w:sz w:val="22"/>
          <w:szCs w:val="22"/>
        </w:rPr>
        <w:t>Execução dos Serviços</w:t>
      </w:r>
    </w:p>
    <w:p w14:paraId="0719AB5B" w14:textId="23424FBF" w:rsidR="006369C3" w:rsidRPr="00DB2771" w:rsidRDefault="00E2140C" w:rsidP="00DB2771">
      <w:pPr>
        <w:pStyle w:val="Corpodetexto"/>
        <w:spacing w:before="100" w:beforeAutospacing="1" w:after="100" w:afterAutospacing="1"/>
        <w:ind w:left="116" w:right="111" w:firstLine="1418"/>
        <w:jc w:val="both"/>
        <w:rPr>
          <w:sz w:val="22"/>
          <w:szCs w:val="22"/>
        </w:rPr>
      </w:pPr>
      <w:r w:rsidRPr="00DB2771">
        <w:rPr>
          <w:sz w:val="22"/>
          <w:szCs w:val="22"/>
        </w:rPr>
        <w:t>As execuções dos serviços, estudos e relatórios obedecerão rigorosamente aos Controles</w:t>
      </w:r>
      <w:r w:rsidRPr="00DB2771">
        <w:rPr>
          <w:spacing w:val="1"/>
          <w:sz w:val="22"/>
          <w:szCs w:val="22"/>
        </w:rPr>
        <w:t xml:space="preserve"> </w:t>
      </w:r>
      <w:r w:rsidRPr="00DB2771">
        <w:rPr>
          <w:sz w:val="22"/>
          <w:szCs w:val="22"/>
        </w:rPr>
        <w:t>de</w:t>
      </w:r>
      <w:r w:rsidRPr="00DB2771">
        <w:rPr>
          <w:spacing w:val="-8"/>
          <w:sz w:val="22"/>
          <w:szCs w:val="22"/>
        </w:rPr>
        <w:t xml:space="preserve"> </w:t>
      </w:r>
      <w:r w:rsidRPr="00DB2771">
        <w:rPr>
          <w:sz w:val="22"/>
          <w:szCs w:val="22"/>
        </w:rPr>
        <w:t>Qualidade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Total</w:t>
      </w:r>
      <w:r w:rsidRPr="00DB2771">
        <w:rPr>
          <w:spacing w:val="-6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-8"/>
          <w:sz w:val="22"/>
          <w:szCs w:val="22"/>
        </w:rPr>
        <w:t xml:space="preserve"> </w:t>
      </w:r>
      <w:r w:rsidRPr="00DB2771">
        <w:rPr>
          <w:sz w:val="22"/>
          <w:szCs w:val="22"/>
        </w:rPr>
        <w:t>às</w:t>
      </w:r>
      <w:r w:rsidRPr="00DB2771">
        <w:rPr>
          <w:spacing w:val="-4"/>
          <w:sz w:val="22"/>
          <w:szCs w:val="22"/>
        </w:rPr>
        <w:t xml:space="preserve"> </w:t>
      </w:r>
      <w:r w:rsidRPr="00DB2771">
        <w:rPr>
          <w:sz w:val="22"/>
          <w:szCs w:val="22"/>
        </w:rPr>
        <w:t>Normas</w:t>
      </w:r>
      <w:r w:rsidRPr="00DB2771">
        <w:rPr>
          <w:spacing w:val="-6"/>
          <w:sz w:val="22"/>
          <w:szCs w:val="22"/>
        </w:rPr>
        <w:t xml:space="preserve"> </w:t>
      </w:r>
      <w:r w:rsidRPr="00DB2771">
        <w:rPr>
          <w:sz w:val="22"/>
          <w:szCs w:val="22"/>
        </w:rPr>
        <w:t>constantes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da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presente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especificação</w:t>
      </w:r>
      <w:r w:rsidRPr="00DB2771">
        <w:rPr>
          <w:spacing w:val="-4"/>
          <w:sz w:val="22"/>
          <w:szCs w:val="22"/>
        </w:rPr>
        <w:t xml:space="preserve"> </w:t>
      </w:r>
      <w:r w:rsidRPr="00DB2771">
        <w:rPr>
          <w:sz w:val="22"/>
          <w:szCs w:val="22"/>
        </w:rPr>
        <w:t>e</w:t>
      </w:r>
      <w:r w:rsidRPr="00DB2771">
        <w:rPr>
          <w:spacing w:val="-8"/>
          <w:sz w:val="22"/>
          <w:szCs w:val="22"/>
        </w:rPr>
        <w:t xml:space="preserve"> </w:t>
      </w:r>
      <w:r w:rsidRPr="00DB2771">
        <w:rPr>
          <w:sz w:val="22"/>
          <w:szCs w:val="22"/>
        </w:rPr>
        <w:t>Normas</w:t>
      </w:r>
      <w:r w:rsidRPr="00DB2771">
        <w:rPr>
          <w:spacing w:val="-6"/>
          <w:sz w:val="22"/>
          <w:szCs w:val="22"/>
        </w:rPr>
        <w:t xml:space="preserve"> </w:t>
      </w:r>
      <w:r w:rsidRPr="00DB2771">
        <w:rPr>
          <w:sz w:val="22"/>
          <w:szCs w:val="22"/>
        </w:rPr>
        <w:t>de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Serviço</w:t>
      </w:r>
      <w:r w:rsidRPr="00DB2771">
        <w:rPr>
          <w:spacing w:val="-7"/>
          <w:sz w:val="22"/>
          <w:szCs w:val="22"/>
        </w:rPr>
        <w:t xml:space="preserve"> </w:t>
      </w:r>
      <w:r w:rsidRPr="00DB2771">
        <w:rPr>
          <w:sz w:val="22"/>
          <w:szCs w:val="22"/>
        </w:rPr>
        <w:t>da</w:t>
      </w:r>
      <w:r w:rsidR="00DB2771">
        <w:rPr>
          <w:sz w:val="22"/>
          <w:szCs w:val="22"/>
        </w:rPr>
        <w:t xml:space="preserve"> </w:t>
      </w:r>
      <w:r w:rsidRPr="00DB2771">
        <w:rPr>
          <w:spacing w:val="-57"/>
          <w:sz w:val="22"/>
          <w:szCs w:val="22"/>
        </w:rPr>
        <w:t xml:space="preserve"> </w:t>
      </w:r>
      <w:r w:rsidRPr="00DB2771">
        <w:rPr>
          <w:sz w:val="22"/>
          <w:szCs w:val="22"/>
        </w:rPr>
        <w:t>ABNT:</w:t>
      </w:r>
    </w:p>
    <w:p w14:paraId="7ECF8651" w14:textId="77777777" w:rsidR="006369C3" w:rsidRPr="00DB2771" w:rsidRDefault="00E2140C" w:rsidP="00DB2771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  <w:rPr>
          <w:i/>
        </w:rPr>
      </w:pPr>
      <w:r w:rsidRPr="00DB2771">
        <w:t>NBR</w:t>
      </w:r>
      <w:r w:rsidRPr="00DB2771">
        <w:rPr>
          <w:spacing w:val="-2"/>
        </w:rPr>
        <w:t xml:space="preserve"> </w:t>
      </w:r>
      <w:r w:rsidRPr="00DB2771">
        <w:t>9603,</w:t>
      </w:r>
      <w:r w:rsidRPr="00DB2771">
        <w:rPr>
          <w:spacing w:val="-2"/>
        </w:rPr>
        <w:t xml:space="preserve"> </w:t>
      </w:r>
      <w:r w:rsidRPr="00DB2771">
        <w:rPr>
          <w:i/>
        </w:rPr>
        <w:t>Sondagem</w:t>
      </w:r>
      <w:r w:rsidRPr="00DB2771">
        <w:rPr>
          <w:i/>
          <w:spacing w:val="-2"/>
        </w:rPr>
        <w:t xml:space="preserve"> </w:t>
      </w:r>
      <w:r w:rsidRPr="00DB2771">
        <w:rPr>
          <w:i/>
        </w:rPr>
        <w:t>a trado</w:t>
      </w:r>
      <w:r w:rsidRPr="00DB2771">
        <w:rPr>
          <w:i/>
          <w:spacing w:val="-1"/>
        </w:rPr>
        <w:t xml:space="preserve"> </w:t>
      </w:r>
      <w:r w:rsidRPr="00DB2771">
        <w:t>–</w:t>
      </w:r>
      <w:r w:rsidRPr="00DB2771">
        <w:rPr>
          <w:spacing w:val="-3"/>
        </w:rPr>
        <w:t xml:space="preserve"> </w:t>
      </w:r>
      <w:r w:rsidRPr="00DB2771">
        <w:rPr>
          <w:i/>
        </w:rPr>
        <w:t>Procedimento</w:t>
      </w:r>
    </w:p>
    <w:p w14:paraId="12C47C84" w14:textId="77777777" w:rsidR="006369C3" w:rsidRPr="00DB2771" w:rsidRDefault="00E2140C" w:rsidP="00DB2771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right="113" w:firstLine="1418"/>
        <w:rPr>
          <w:i/>
        </w:rPr>
      </w:pPr>
      <w:r w:rsidRPr="00DB2771">
        <w:t>NBR</w:t>
      </w:r>
      <w:r w:rsidRPr="00DB2771">
        <w:rPr>
          <w:spacing w:val="22"/>
        </w:rPr>
        <w:t xml:space="preserve"> </w:t>
      </w:r>
      <w:r w:rsidRPr="00DB2771">
        <w:t>8036,</w:t>
      </w:r>
      <w:r w:rsidRPr="00DB2771">
        <w:rPr>
          <w:spacing w:val="22"/>
        </w:rPr>
        <w:t xml:space="preserve"> </w:t>
      </w:r>
      <w:r w:rsidRPr="00DB2771">
        <w:rPr>
          <w:i/>
        </w:rPr>
        <w:t>Programação</w:t>
      </w:r>
      <w:r w:rsidRPr="00DB2771">
        <w:rPr>
          <w:i/>
          <w:spacing w:val="22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22"/>
        </w:rPr>
        <w:t xml:space="preserve"> </w:t>
      </w:r>
      <w:r w:rsidRPr="00DB2771">
        <w:rPr>
          <w:i/>
        </w:rPr>
        <w:t>sondagens</w:t>
      </w:r>
      <w:r w:rsidRPr="00DB2771">
        <w:rPr>
          <w:i/>
          <w:spacing w:val="22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22"/>
        </w:rPr>
        <w:t xml:space="preserve"> </w:t>
      </w:r>
      <w:r w:rsidRPr="00DB2771">
        <w:rPr>
          <w:i/>
        </w:rPr>
        <w:t>simples</w:t>
      </w:r>
      <w:r w:rsidRPr="00DB2771">
        <w:rPr>
          <w:i/>
          <w:spacing w:val="22"/>
        </w:rPr>
        <w:t xml:space="preserve"> </w:t>
      </w:r>
      <w:r w:rsidRPr="00DB2771">
        <w:rPr>
          <w:i/>
        </w:rPr>
        <w:t>reconhecimento</w:t>
      </w:r>
      <w:r w:rsidRPr="00DB2771">
        <w:rPr>
          <w:i/>
          <w:spacing w:val="23"/>
        </w:rPr>
        <w:t xml:space="preserve"> </w:t>
      </w:r>
      <w:r w:rsidRPr="00DB2771">
        <w:rPr>
          <w:i/>
        </w:rPr>
        <w:t>dos</w:t>
      </w:r>
      <w:r w:rsidRPr="00DB2771">
        <w:rPr>
          <w:i/>
          <w:spacing w:val="22"/>
        </w:rPr>
        <w:t xml:space="preserve"> </w:t>
      </w:r>
      <w:r w:rsidRPr="00DB2771">
        <w:rPr>
          <w:i/>
        </w:rPr>
        <w:t>solos</w:t>
      </w:r>
      <w:r w:rsidRPr="00DB2771">
        <w:rPr>
          <w:i/>
          <w:spacing w:val="23"/>
        </w:rPr>
        <w:t xml:space="preserve"> </w:t>
      </w:r>
      <w:r w:rsidRPr="00DB2771">
        <w:rPr>
          <w:i/>
        </w:rPr>
        <w:t>para</w:t>
      </w:r>
      <w:r w:rsidRPr="00DB2771">
        <w:rPr>
          <w:i/>
          <w:spacing w:val="-57"/>
        </w:rPr>
        <w:t xml:space="preserve"> </w:t>
      </w:r>
      <w:r w:rsidRPr="00DB2771">
        <w:rPr>
          <w:i/>
        </w:rPr>
        <w:t>fundações</w:t>
      </w:r>
      <w:r w:rsidRPr="00DB2771">
        <w:rPr>
          <w:i/>
          <w:spacing w:val="-1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1"/>
        </w:rPr>
        <w:t xml:space="preserve"> </w:t>
      </w:r>
      <w:r w:rsidRPr="00DB2771">
        <w:rPr>
          <w:i/>
        </w:rPr>
        <w:t xml:space="preserve">edifícios </w:t>
      </w:r>
      <w:r w:rsidRPr="00DB2771">
        <w:t>–</w:t>
      </w:r>
      <w:r w:rsidRPr="00DB2771">
        <w:rPr>
          <w:spacing w:val="2"/>
        </w:rPr>
        <w:t xml:space="preserve"> </w:t>
      </w:r>
      <w:r w:rsidRPr="00DB2771">
        <w:rPr>
          <w:i/>
        </w:rPr>
        <w:t>Procedimento</w:t>
      </w:r>
    </w:p>
    <w:p w14:paraId="16E988EE" w14:textId="77777777" w:rsidR="006369C3" w:rsidRPr="00DB2771" w:rsidRDefault="00E2140C" w:rsidP="00DB2771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  <w:rPr>
          <w:i/>
        </w:rPr>
      </w:pPr>
      <w:r w:rsidRPr="00DB2771">
        <w:t>NBR</w:t>
      </w:r>
      <w:r w:rsidRPr="00DB2771">
        <w:rPr>
          <w:spacing w:val="-2"/>
        </w:rPr>
        <w:t xml:space="preserve"> </w:t>
      </w:r>
      <w:r w:rsidRPr="00DB2771">
        <w:t>6502,</w:t>
      </w:r>
      <w:r w:rsidRPr="00DB2771">
        <w:rPr>
          <w:spacing w:val="-2"/>
        </w:rPr>
        <w:t xml:space="preserve"> </w:t>
      </w:r>
      <w:r w:rsidRPr="00DB2771">
        <w:rPr>
          <w:i/>
        </w:rPr>
        <w:t>Rochas</w:t>
      </w:r>
      <w:r w:rsidRPr="00DB2771">
        <w:rPr>
          <w:i/>
          <w:spacing w:val="-1"/>
        </w:rPr>
        <w:t xml:space="preserve"> </w:t>
      </w:r>
      <w:r w:rsidRPr="00DB2771">
        <w:rPr>
          <w:i/>
        </w:rPr>
        <w:t>e</w:t>
      </w:r>
      <w:r w:rsidRPr="00DB2771">
        <w:rPr>
          <w:i/>
          <w:spacing w:val="-2"/>
        </w:rPr>
        <w:t xml:space="preserve"> </w:t>
      </w:r>
      <w:r w:rsidRPr="00DB2771">
        <w:rPr>
          <w:i/>
        </w:rPr>
        <w:t>solos</w:t>
      </w:r>
      <w:r w:rsidRPr="00DB2771">
        <w:rPr>
          <w:i/>
          <w:spacing w:val="-1"/>
        </w:rPr>
        <w:t xml:space="preserve"> </w:t>
      </w:r>
      <w:r w:rsidRPr="00DB2771">
        <w:t>–</w:t>
      </w:r>
      <w:r w:rsidRPr="00DB2771">
        <w:rPr>
          <w:spacing w:val="-1"/>
        </w:rPr>
        <w:t xml:space="preserve"> </w:t>
      </w:r>
      <w:r w:rsidRPr="00DB2771">
        <w:rPr>
          <w:i/>
        </w:rPr>
        <w:t>Terminologia</w:t>
      </w:r>
    </w:p>
    <w:p w14:paraId="1836D60D" w14:textId="7CB283BB" w:rsidR="006369C3" w:rsidRDefault="00E2140C" w:rsidP="00DB2771">
      <w:pPr>
        <w:pStyle w:val="PargrafodaLista"/>
        <w:numPr>
          <w:ilvl w:val="0"/>
          <w:numId w:val="1"/>
        </w:numPr>
        <w:tabs>
          <w:tab w:val="left" w:pos="836"/>
          <w:tab w:val="left" w:pos="837"/>
        </w:tabs>
        <w:spacing w:before="100" w:beforeAutospacing="1" w:after="100" w:afterAutospacing="1"/>
        <w:ind w:firstLine="1418"/>
        <w:rPr>
          <w:i/>
        </w:rPr>
      </w:pPr>
      <w:r w:rsidRPr="00DB2771">
        <w:rPr>
          <w:spacing w:val="-1"/>
        </w:rPr>
        <w:t>NBR</w:t>
      </w:r>
      <w:r w:rsidRPr="00DB2771">
        <w:rPr>
          <w:spacing w:val="-14"/>
        </w:rPr>
        <w:t xml:space="preserve"> </w:t>
      </w:r>
      <w:r w:rsidRPr="00DB2771">
        <w:rPr>
          <w:spacing w:val="-1"/>
        </w:rPr>
        <w:t>6484,</w:t>
      </w:r>
      <w:r w:rsidRPr="00DB2771">
        <w:rPr>
          <w:spacing w:val="-15"/>
        </w:rPr>
        <w:t xml:space="preserve"> </w:t>
      </w:r>
      <w:r w:rsidRPr="00DB2771">
        <w:rPr>
          <w:spacing w:val="-1"/>
        </w:rPr>
        <w:t>Solo</w:t>
      </w:r>
      <w:r w:rsidRPr="00DB2771">
        <w:rPr>
          <w:spacing w:val="-15"/>
        </w:rPr>
        <w:t xml:space="preserve"> </w:t>
      </w:r>
      <w:r w:rsidRPr="00DB2771">
        <w:rPr>
          <w:spacing w:val="-1"/>
        </w:rPr>
        <w:t>–</w:t>
      </w:r>
      <w:r w:rsidRPr="00DB2771">
        <w:rPr>
          <w:spacing w:val="-15"/>
        </w:rPr>
        <w:t xml:space="preserve"> </w:t>
      </w:r>
      <w:r w:rsidRPr="00DB2771">
        <w:rPr>
          <w:i/>
          <w:spacing w:val="-1"/>
        </w:rPr>
        <w:t>Sondagens</w:t>
      </w:r>
      <w:r w:rsidRPr="00DB2771">
        <w:rPr>
          <w:i/>
          <w:spacing w:val="-14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16"/>
        </w:rPr>
        <w:t xml:space="preserve"> </w:t>
      </w:r>
      <w:r w:rsidRPr="00DB2771">
        <w:rPr>
          <w:i/>
        </w:rPr>
        <w:t>simples</w:t>
      </w:r>
      <w:r w:rsidRPr="00DB2771">
        <w:rPr>
          <w:i/>
          <w:spacing w:val="-15"/>
        </w:rPr>
        <w:t xml:space="preserve"> </w:t>
      </w:r>
      <w:r w:rsidRPr="00DB2771">
        <w:rPr>
          <w:i/>
        </w:rPr>
        <w:t>reconhecimento</w:t>
      </w:r>
      <w:r w:rsidRPr="00DB2771">
        <w:rPr>
          <w:i/>
          <w:spacing w:val="-15"/>
        </w:rPr>
        <w:t xml:space="preserve"> </w:t>
      </w:r>
      <w:r w:rsidRPr="00DB2771">
        <w:rPr>
          <w:i/>
        </w:rPr>
        <w:t>com</w:t>
      </w:r>
      <w:r w:rsidRPr="00DB2771">
        <w:rPr>
          <w:i/>
          <w:spacing w:val="-14"/>
        </w:rPr>
        <w:t xml:space="preserve"> </w:t>
      </w:r>
      <w:r w:rsidRPr="00DB2771">
        <w:rPr>
          <w:i/>
        </w:rPr>
        <w:t>SPT</w:t>
      </w:r>
      <w:r w:rsidRPr="00DB2771">
        <w:rPr>
          <w:i/>
          <w:spacing w:val="-14"/>
        </w:rPr>
        <w:t xml:space="preserve"> </w:t>
      </w:r>
      <w:r w:rsidRPr="00DB2771">
        <w:t>–</w:t>
      </w:r>
      <w:r w:rsidRPr="00DB2771">
        <w:rPr>
          <w:spacing w:val="-15"/>
        </w:rPr>
        <w:t xml:space="preserve"> </w:t>
      </w:r>
      <w:r w:rsidRPr="00DB2771">
        <w:rPr>
          <w:i/>
        </w:rPr>
        <w:t>Método</w:t>
      </w:r>
      <w:r w:rsidRPr="00DB2771">
        <w:rPr>
          <w:i/>
          <w:spacing w:val="-15"/>
        </w:rPr>
        <w:t xml:space="preserve"> </w:t>
      </w:r>
      <w:r w:rsidRPr="00DB2771">
        <w:rPr>
          <w:i/>
        </w:rPr>
        <w:t>de</w:t>
      </w:r>
      <w:r w:rsidRPr="00DB2771">
        <w:rPr>
          <w:i/>
          <w:spacing w:val="-15"/>
        </w:rPr>
        <w:t xml:space="preserve"> </w:t>
      </w:r>
      <w:r w:rsidRPr="00DB2771">
        <w:rPr>
          <w:i/>
        </w:rPr>
        <w:t>ensaio</w:t>
      </w:r>
    </w:p>
    <w:p w14:paraId="399ABC50" w14:textId="77777777" w:rsidR="000B4198" w:rsidRPr="000B4198" w:rsidRDefault="000B4198" w:rsidP="000B4198">
      <w:pPr>
        <w:pStyle w:val="Ttulo1"/>
        <w:numPr>
          <w:ilvl w:val="0"/>
          <w:numId w:val="4"/>
        </w:numPr>
        <w:tabs>
          <w:tab w:val="left" w:pos="837"/>
        </w:tabs>
        <w:spacing w:before="100" w:beforeAutospacing="1" w:after="100" w:afterAutospacing="1"/>
        <w:rPr>
          <w:sz w:val="22"/>
          <w:szCs w:val="22"/>
        </w:rPr>
      </w:pPr>
      <w:r w:rsidRPr="000B4198">
        <w:rPr>
          <w:sz w:val="22"/>
          <w:szCs w:val="22"/>
        </w:rPr>
        <w:t xml:space="preserve">Considerações Finais </w:t>
      </w:r>
    </w:p>
    <w:p w14:paraId="00372AEC" w14:textId="1D3ED773" w:rsidR="000B4198" w:rsidRDefault="000B4198" w:rsidP="000B4198">
      <w:pPr>
        <w:tabs>
          <w:tab w:val="left" w:pos="1273"/>
        </w:tabs>
        <w:spacing w:before="100" w:beforeAutospacing="1" w:after="100" w:afterAutospacing="1"/>
        <w:ind w:right="904" w:firstLine="1418"/>
        <w:jc w:val="both"/>
        <w:rPr>
          <w:color w:val="000000"/>
        </w:rPr>
      </w:pPr>
      <w:r w:rsidRPr="00770AF2">
        <w:rPr>
          <w:color w:val="000000"/>
        </w:rPr>
        <w:tab/>
        <w:t xml:space="preserve">A Contratada será responsável pela qualidade total dos serviços, bem como pela qualidade dos ensaios e laudos, no que diz respeito à observância de normas técnicas e códigos profissionais. </w:t>
      </w:r>
    </w:p>
    <w:p w14:paraId="0EDC2215" w14:textId="77777777" w:rsidR="000B4198" w:rsidRPr="00770AF2" w:rsidRDefault="000B4198" w:rsidP="000B4198">
      <w:pPr>
        <w:tabs>
          <w:tab w:val="left" w:pos="1273"/>
        </w:tabs>
        <w:spacing w:before="100" w:beforeAutospacing="1" w:after="100" w:afterAutospacing="1"/>
        <w:ind w:right="904" w:firstLine="1418"/>
        <w:jc w:val="both"/>
        <w:rPr>
          <w:sz w:val="24"/>
          <w:szCs w:val="24"/>
        </w:rPr>
      </w:pPr>
    </w:p>
    <w:p w14:paraId="65F89A74" w14:textId="77777777" w:rsidR="006369C3" w:rsidRPr="00DB2771" w:rsidRDefault="00E2140C">
      <w:pPr>
        <w:pStyle w:val="Ttulo2"/>
        <w:spacing w:before="1" w:line="237" w:lineRule="auto"/>
        <w:ind w:left="3409" w:right="3408"/>
        <w:jc w:val="center"/>
        <w:rPr>
          <w:sz w:val="22"/>
          <w:szCs w:val="22"/>
        </w:rPr>
      </w:pPr>
      <w:r w:rsidRPr="00DB2771">
        <w:rPr>
          <w:sz w:val="22"/>
          <w:szCs w:val="22"/>
        </w:rPr>
        <w:t>Sergio de Mello Santos</w:t>
      </w:r>
      <w:r w:rsidRPr="00DB2771">
        <w:rPr>
          <w:spacing w:val="-57"/>
          <w:sz w:val="22"/>
          <w:szCs w:val="22"/>
        </w:rPr>
        <w:t xml:space="preserve"> </w:t>
      </w:r>
      <w:r w:rsidRPr="00DB2771">
        <w:rPr>
          <w:sz w:val="22"/>
          <w:szCs w:val="22"/>
        </w:rPr>
        <w:t>Eng.</w:t>
      </w:r>
      <w:r w:rsidRPr="00DB2771">
        <w:rPr>
          <w:spacing w:val="-1"/>
          <w:sz w:val="22"/>
          <w:szCs w:val="22"/>
        </w:rPr>
        <w:t xml:space="preserve"> </w:t>
      </w:r>
      <w:r w:rsidRPr="00DB2771">
        <w:rPr>
          <w:sz w:val="22"/>
          <w:szCs w:val="22"/>
        </w:rPr>
        <w:t>Civil</w:t>
      </w:r>
    </w:p>
    <w:p w14:paraId="0D4A3314" w14:textId="77777777" w:rsidR="006369C3" w:rsidRPr="00DB2771" w:rsidRDefault="00E2140C">
      <w:pPr>
        <w:ind w:left="2077" w:right="2078"/>
        <w:jc w:val="center"/>
        <w:rPr>
          <w:b/>
        </w:rPr>
      </w:pPr>
      <w:r w:rsidRPr="00DB2771">
        <w:rPr>
          <w:b/>
        </w:rPr>
        <w:t>CREA:</w:t>
      </w:r>
      <w:r w:rsidRPr="00DB2771">
        <w:rPr>
          <w:b/>
          <w:spacing w:val="-4"/>
        </w:rPr>
        <w:t xml:space="preserve"> </w:t>
      </w:r>
      <w:r w:rsidRPr="00DB2771">
        <w:rPr>
          <w:b/>
        </w:rPr>
        <w:t>MT039458</w:t>
      </w:r>
    </w:p>
    <w:sectPr w:rsidR="006369C3" w:rsidRPr="00DB2771" w:rsidSect="000B4198">
      <w:headerReference w:type="default" r:id="rId8"/>
      <w:footerReference w:type="default" r:id="rId9"/>
      <w:pgSz w:w="11900" w:h="16840"/>
      <w:pgMar w:top="2127" w:right="1580" w:bottom="1276" w:left="1160" w:header="38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E055F" w14:textId="77777777" w:rsidR="00132204" w:rsidRDefault="00132204">
      <w:r>
        <w:separator/>
      </w:r>
    </w:p>
  </w:endnote>
  <w:endnote w:type="continuationSeparator" w:id="0">
    <w:p w14:paraId="404F7A8C" w14:textId="77777777" w:rsidR="00132204" w:rsidRDefault="0013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64839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6F979E" w14:textId="6450276C" w:rsidR="00DB2771" w:rsidRDefault="00DB2771">
            <w:pPr>
              <w:pStyle w:val="Rodap"/>
              <w:jc w:val="right"/>
            </w:pPr>
            <w:r>
              <w:rPr>
                <w:lang w:val="pt-BR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t-B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t-BR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t-B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AAC8CC" w14:textId="77777777" w:rsidR="00DB2771" w:rsidRDefault="00DB277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A502D" w14:textId="77777777" w:rsidR="00132204" w:rsidRDefault="00132204">
      <w:r>
        <w:separator/>
      </w:r>
    </w:p>
  </w:footnote>
  <w:footnote w:type="continuationSeparator" w:id="0">
    <w:p w14:paraId="3E19A060" w14:textId="77777777" w:rsidR="00132204" w:rsidRDefault="0013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E0B8" w14:textId="5D629962" w:rsidR="006369C3" w:rsidRDefault="00132204">
    <w:pPr>
      <w:pStyle w:val="Corpodetexto"/>
      <w:spacing w:line="14" w:lineRule="auto"/>
      <w:rPr>
        <w:sz w:val="20"/>
      </w:rPr>
    </w:pPr>
    <w:r>
      <w:pict w14:anchorId="0EAE6D83">
        <v:rect id="_x0000_s1026" style="position:absolute;margin-left:148.45pt;margin-top:21pt;width:3.55pt;height:75.55pt;z-index:-15784448;mso-position-horizontal-relative:page;mso-position-vertical-relative:page" fillcolor="#1a1a7c" stroked="f">
          <w10:wrap anchorx="page" anchory="page"/>
        </v:rect>
      </w:pict>
    </w:r>
    <w:r>
      <w:pict w14:anchorId="54AC06B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61.15pt;margin-top:20.45pt;width:451.4pt;height:76.1pt;z-index:-15783936;mso-position-horizontal-relative:page;mso-position-vertical-relative:page" filled="f" stroked="f">
          <v:textbox style="mso-next-textbox:#_x0000_s1025" inset="0,0,0,0">
            <w:txbxContent>
              <w:p w14:paraId="668A894C" w14:textId="77777777" w:rsidR="006369C3" w:rsidRDefault="00E2140C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MATO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GROSSO</w:t>
                </w:r>
              </w:p>
              <w:p w14:paraId="6BC21B3F" w14:textId="77777777" w:rsidR="006369C3" w:rsidRDefault="00E2140C">
                <w:pPr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VILA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BELA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DA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SS.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TRINDADE</w:t>
                </w:r>
              </w:p>
              <w:p w14:paraId="109C3CA5" w14:textId="6A453570" w:rsidR="006369C3" w:rsidRDefault="00E2140C">
                <w:pPr>
                  <w:ind w:left="20" w:right="2487"/>
                  <w:rPr>
                    <w:rFonts w:ascii="Calibri"/>
                    <w:b/>
                    <w:sz w:val="24"/>
                  </w:rPr>
                </w:pPr>
                <w:r>
                  <w:rPr>
                    <w:rFonts w:ascii="Calibri"/>
                    <w:b/>
                    <w:spacing w:val="-52"/>
                    <w:sz w:val="24"/>
                  </w:rPr>
                  <w:t xml:space="preserve"> </w:t>
                </w:r>
                <w:r w:rsidR="00DB2771">
                  <w:rPr>
                    <w:rFonts w:ascii="Calibri"/>
                    <w:b/>
                    <w:spacing w:val="-52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SETOR</w:t>
                </w:r>
                <w:r>
                  <w:rPr>
                    <w:rFonts w:ascii="Calibri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DE</w:t>
                </w:r>
                <w:r>
                  <w:rPr>
                    <w:rFonts w:ascii="Calibri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alibri"/>
                    <w:b/>
                    <w:sz w:val="24"/>
                  </w:rPr>
                  <w:t>ENGENHARIA</w:t>
                </w:r>
              </w:p>
              <w:p w14:paraId="54CF4A0D" w14:textId="77777777" w:rsidR="006369C3" w:rsidRDefault="00E2140C">
                <w:pPr>
                  <w:spacing w:line="293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>ADMINISTRAÇÃO</w:t>
                </w:r>
                <w:r>
                  <w:rPr>
                    <w:rFonts w:ascii="Calibri" w:hAnsi="Calibri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2021/2024</w:t>
                </w:r>
              </w:p>
              <w:p w14:paraId="2F58B2D5" w14:textId="0824D5D4" w:rsidR="006369C3" w:rsidRDefault="00E2140C">
                <w:pPr>
                  <w:pStyle w:val="Corpodetexto"/>
                  <w:ind w:left="20" w:right="3237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Rua Dr. Mario Correa, nº 452 – centro</w:t>
                </w:r>
                <w:r>
                  <w:rPr>
                    <w:rFonts w:ascii="Calibri" w:hAnsi="Calibri"/>
                    <w:spacing w:val="-52"/>
                  </w:rPr>
                  <w:t xml:space="preserve"> </w:t>
                </w:r>
                <w:r w:rsidR="00DB2771">
                  <w:rPr>
                    <w:rFonts w:ascii="Calibri" w:hAnsi="Calibri"/>
                    <w:spacing w:val="-52"/>
                  </w:rPr>
                  <w:t xml:space="preserve"> </w:t>
                </w:r>
                <w:r>
                  <w:rPr>
                    <w:rFonts w:ascii="Calibri" w:hAnsi="Calibri"/>
                  </w:rPr>
                  <w:t>CEP:</w:t>
                </w:r>
                <w:r>
                  <w:rPr>
                    <w:rFonts w:ascii="Calibri" w:hAnsi="Calibri"/>
                    <w:spacing w:val="-2"/>
                  </w:rPr>
                  <w:t xml:space="preserve"> </w:t>
                </w:r>
                <w:r>
                  <w:rPr>
                    <w:rFonts w:ascii="Calibri" w:hAnsi="Calibri"/>
                  </w:rPr>
                  <w:t xml:space="preserve">78245-000 </w:t>
                </w:r>
              </w:p>
            </w:txbxContent>
          </v:textbox>
          <w10:wrap anchorx="page" anchory="page"/>
        </v:shape>
      </w:pict>
    </w:r>
    <w:r w:rsidR="00E2140C">
      <w:rPr>
        <w:noProof/>
      </w:rPr>
      <w:drawing>
        <wp:anchor distT="0" distB="0" distL="0" distR="0" simplePos="0" relativeHeight="251658752" behindDoc="1" locked="0" layoutInCell="1" allowOverlap="1" wp14:anchorId="14BBF81D" wp14:editId="0A2A2A89">
          <wp:simplePos x="0" y="0"/>
          <wp:positionH relativeFrom="page">
            <wp:posOffset>274320</wp:posOffset>
          </wp:positionH>
          <wp:positionV relativeFrom="page">
            <wp:posOffset>246882</wp:posOffset>
          </wp:positionV>
          <wp:extent cx="1511808" cy="877824"/>
          <wp:effectExtent l="0" t="0" r="0" b="0"/>
          <wp:wrapNone/>
          <wp:docPr id="1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11808" cy="8778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2358"/>
    <w:multiLevelType w:val="hybridMultilevel"/>
    <w:tmpl w:val="A9465B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97FED"/>
    <w:multiLevelType w:val="hybridMultilevel"/>
    <w:tmpl w:val="EFCC2AA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252015"/>
    <w:multiLevelType w:val="hybridMultilevel"/>
    <w:tmpl w:val="1488E488"/>
    <w:lvl w:ilvl="0" w:tplc="0416000F">
      <w:start w:val="1"/>
      <w:numFmt w:val="decimal"/>
      <w:lvlText w:val="%1."/>
      <w:lvlJc w:val="left"/>
      <w:pPr>
        <w:ind w:left="1195" w:hanging="360"/>
      </w:pPr>
    </w:lvl>
    <w:lvl w:ilvl="1" w:tplc="04160019" w:tentative="1">
      <w:start w:val="1"/>
      <w:numFmt w:val="lowerLetter"/>
      <w:lvlText w:val="%2."/>
      <w:lvlJc w:val="left"/>
      <w:pPr>
        <w:ind w:left="1915" w:hanging="360"/>
      </w:pPr>
    </w:lvl>
    <w:lvl w:ilvl="2" w:tplc="0416001B" w:tentative="1">
      <w:start w:val="1"/>
      <w:numFmt w:val="lowerRoman"/>
      <w:lvlText w:val="%3."/>
      <w:lvlJc w:val="right"/>
      <w:pPr>
        <w:ind w:left="2635" w:hanging="180"/>
      </w:pPr>
    </w:lvl>
    <w:lvl w:ilvl="3" w:tplc="0416000F" w:tentative="1">
      <w:start w:val="1"/>
      <w:numFmt w:val="decimal"/>
      <w:lvlText w:val="%4."/>
      <w:lvlJc w:val="left"/>
      <w:pPr>
        <w:ind w:left="3355" w:hanging="360"/>
      </w:pPr>
    </w:lvl>
    <w:lvl w:ilvl="4" w:tplc="04160019" w:tentative="1">
      <w:start w:val="1"/>
      <w:numFmt w:val="lowerLetter"/>
      <w:lvlText w:val="%5."/>
      <w:lvlJc w:val="left"/>
      <w:pPr>
        <w:ind w:left="4075" w:hanging="360"/>
      </w:pPr>
    </w:lvl>
    <w:lvl w:ilvl="5" w:tplc="0416001B" w:tentative="1">
      <w:start w:val="1"/>
      <w:numFmt w:val="lowerRoman"/>
      <w:lvlText w:val="%6."/>
      <w:lvlJc w:val="right"/>
      <w:pPr>
        <w:ind w:left="4795" w:hanging="180"/>
      </w:pPr>
    </w:lvl>
    <w:lvl w:ilvl="6" w:tplc="0416000F" w:tentative="1">
      <w:start w:val="1"/>
      <w:numFmt w:val="decimal"/>
      <w:lvlText w:val="%7."/>
      <w:lvlJc w:val="left"/>
      <w:pPr>
        <w:ind w:left="5515" w:hanging="360"/>
      </w:pPr>
    </w:lvl>
    <w:lvl w:ilvl="7" w:tplc="04160019" w:tentative="1">
      <w:start w:val="1"/>
      <w:numFmt w:val="lowerLetter"/>
      <w:lvlText w:val="%8."/>
      <w:lvlJc w:val="left"/>
      <w:pPr>
        <w:ind w:left="6235" w:hanging="360"/>
      </w:pPr>
    </w:lvl>
    <w:lvl w:ilvl="8" w:tplc="0416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3" w15:restartNumberingAfterBreak="0">
    <w:nsid w:val="247C6DE7"/>
    <w:multiLevelType w:val="hybridMultilevel"/>
    <w:tmpl w:val="3070B99C"/>
    <w:lvl w:ilvl="0" w:tplc="0F4C5868">
      <w:start w:val="1"/>
      <w:numFmt w:val="decimal"/>
      <w:lvlText w:val="%1-"/>
      <w:lvlJc w:val="left"/>
      <w:pPr>
        <w:ind w:left="836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t-PT" w:eastAsia="en-US" w:bidi="ar-SA"/>
      </w:rPr>
    </w:lvl>
    <w:lvl w:ilvl="1" w:tplc="EAD0B5A0">
      <w:numFmt w:val="bullet"/>
      <w:lvlText w:val="•"/>
      <w:lvlJc w:val="left"/>
      <w:pPr>
        <w:ind w:left="1672" w:hanging="360"/>
      </w:pPr>
      <w:rPr>
        <w:rFonts w:hint="default"/>
        <w:lang w:val="pt-PT" w:eastAsia="en-US" w:bidi="ar-SA"/>
      </w:rPr>
    </w:lvl>
    <w:lvl w:ilvl="2" w:tplc="51D61680">
      <w:numFmt w:val="bullet"/>
      <w:lvlText w:val="•"/>
      <w:lvlJc w:val="left"/>
      <w:pPr>
        <w:ind w:left="2504" w:hanging="360"/>
      </w:pPr>
      <w:rPr>
        <w:rFonts w:hint="default"/>
        <w:lang w:val="pt-PT" w:eastAsia="en-US" w:bidi="ar-SA"/>
      </w:rPr>
    </w:lvl>
    <w:lvl w:ilvl="3" w:tplc="8990E928">
      <w:numFmt w:val="bullet"/>
      <w:lvlText w:val="•"/>
      <w:lvlJc w:val="left"/>
      <w:pPr>
        <w:ind w:left="3336" w:hanging="360"/>
      </w:pPr>
      <w:rPr>
        <w:rFonts w:hint="default"/>
        <w:lang w:val="pt-PT" w:eastAsia="en-US" w:bidi="ar-SA"/>
      </w:rPr>
    </w:lvl>
    <w:lvl w:ilvl="4" w:tplc="50F40096">
      <w:numFmt w:val="bullet"/>
      <w:lvlText w:val="•"/>
      <w:lvlJc w:val="left"/>
      <w:pPr>
        <w:ind w:left="4168" w:hanging="360"/>
      </w:pPr>
      <w:rPr>
        <w:rFonts w:hint="default"/>
        <w:lang w:val="pt-PT" w:eastAsia="en-US" w:bidi="ar-SA"/>
      </w:rPr>
    </w:lvl>
    <w:lvl w:ilvl="5" w:tplc="ED9ADAAE">
      <w:numFmt w:val="bullet"/>
      <w:lvlText w:val="•"/>
      <w:lvlJc w:val="left"/>
      <w:pPr>
        <w:ind w:left="5000" w:hanging="360"/>
      </w:pPr>
      <w:rPr>
        <w:rFonts w:hint="default"/>
        <w:lang w:val="pt-PT" w:eastAsia="en-US" w:bidi="ar-SA"/>
      </w:rPr>
    </w:lvl>
    <w:lvl w:ilvl="6" w:tplc="C7F6C090">
      <w:numFmt w:val="bullet"/>
      <w:lvlText w:val="•"/>
      <w:lvlJc w:val="left"/>
      <w:pPr>
        <w:ind w:left="5832" w:hanging="360"/>
      </w:pPr>
      <w:rPr>
        <w:rFonts w:hint="default"/>
        <w:lang w:val="pt-PT" w:eastAsia="en-US" w:bidi="ar-SA"/>
      </w:rPr>
    </w:lvl>
    <w:lvl w:ilvl="7" w:tplc="0A40A070">
      <w:numFmt w:val="bullet"/>
      <w:lvlText w:val="•"/>
      <w:lvlJc w:val="left"/>
      <w:pPr>
        <w:ind w:left="6664" w:hanging="360"/>
      </w:pPr>
      <w:rPr>
        <w:rFonts w:hint="default"/>
        <w:lang w:val="pt-PT" w:eastAsia="en-US" w:bidi="ar-SA"/>
      </w:rPr>
    </w:lvl>
    <w:lvl w:ilvl="8" w:tplc="78B6807E">
      <w:numFmt w:val="bullet"/>
      <w:lvlText w:val="•"/>
      <w:lvlJc w:val="left"/>
      <w:pPr>
        <w:ind w:left="749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35AB1E4B"/>
    <w:multiLevelType w:val="hybridMultilevel"/>
    <w:tmpl w:val="D07A5D92"/>
    <w:lvl w:ilvl="0" w:tplc="04160017">
      <w:start w:val="1"/>
      <w:numFmt w:val="lowerLetter"/>
      <w:lvlText w:val="%1)"/>
      <w:lvlJc w:val="left"/>
      <w:pPr>
        <w:ind w:left="2254" w:hanging="360"/>
      </w:pPr>
    </w:lvl>
    <w:lvl w:ilvl="1" w:tplc="04160019" w:tentative="1">
      <w:start w:val="1"/>
      <w:numFmt w:val="lowerLetter"/>
      <w:lvlText w:val="%2."/>
      <w:lvlJc w:val="left"/>
      <w:pPr>
        <w:ind w:left="2974" w:hanging="360"/>
      </w:pPr>
    </w:lvl>
    <w:lvl w:ilvl="2" w:tplc="0416001B" w:tentative="1">
      <w:start w:val="1"/>
      <w:numFmt w:val="lowerRoman"/>
      <w:lvlText w:val="%3."/>
      <w:lvlJc w:val="right"/>
      <w:pPr>
        <w:ind w:left="3694" w:hanging="180"/>
      </w:pPr>
    </w:lvl>
    <w:lvl w:ilvl="3" w:tplc="0416000F" w:tentative="1">
      <w:start w:val="1"/>
      <w:numFmt w:val="decimal"/>
      <w:lvlText w:val="%4."/>
      <w:lvlJc w:val="left"/>
      <w:pPr>
        <w:ind w:left="4414" w:hanging="360"/>
      </w:pPr>
    </w:lvl>
    <w:lvl w:ilvl="4" w:tplc="04160019" w:tentative="1">
      <w:start w:val="1"/>
      <w:numFmt w:val="lowerLetter"/>
      <w:lvlText w:val="%5."/>
      <w:lvlJc w:val="left"/>
      <w:pPr>
        <w:ind w:left="5134" w:hanging="360"/>
      </w:pPr>
    </w:lvl>
    <w:lvl w:ilvl="5" w:tplc="0416001B" w:tentative="1">
      <w:start w:val="1"/>
      <w:numFmt w:val="lowerRoman"/>
      <w:lvlText w:val="%6."/>
      <w:lvlJc w:val="right"/>
      <w:pPr>
        <w:ind w:left="5854" w:hanging="180"/>
      </w:pPr>
    </w:lvl>
    <w:lvl w:ilvl="6" w:tplc="0416000F" w:tentative="1">
      <w:start w:val="1"/>
      <w:numFmt w:val="decimal"/>
      <w:lvlText w:val="%7."/>
      <w:lvlJc w:val="left"/>
      <w:pPr>
        <w:ind w:left="6574" w:hanging="360"/>
      </w:pPr>
    </w:lvl>
    <w:lvl w:ilvl="7" w:tplc="04160019" w:tentative="1">
      <w:start w:val="1"/>
      <w:numFmt w:val="lowerLetter"/>
      <w:lvlText w:val="%8."/>
      <w:lvlJc w:val="left"/>
      <w:pPr>
        <w:ind w:left="7294" w:hanging="360"/>
      </w:pPr>
    </w:lvl>
    <w:lvl w:ilvl="8" w:tplc="0416001B" w:tentative="1">
      <w:start w:val="1"/>
      <w:numFmt w:val="lowerRoman"/>
      <w:lvlText w:val="%9."/>
      <w:lvlJc w:val="right"/>
      <w:pPr>
        <w:ind w:left="8014" w:hanging="180"/>
      </w:pPr>
    </w:lvl>
  </w:abstractNum>
  <w:abstractNum w:abstractNumId="5" w15:restartNumberingAfterBreak="0">
    <w:nsid w:val="42306576"/>
    <w:multiLevelType w:val="hybridMultilevel"/>
    <w:tmpl w:val="6DA0160A"/>
    <w:lvl w:ilvl="0" w:tplc="04160001">
      <w:start w:val="1"/>
      <w:numFmt w:val="bullet"/>
      <w:lvlText w:val=""/>
      <w:lvlJc w:val="left"/>
      <w:pPr>
        <w:ind w:left="22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14" w:hanging="360"/>
      </w:pPr>
      <w:rPr>
        <w:rFonts w:ascii="Wingdings" w:hAnsi="Wingdings" w:hint="default"/>
      </w:rPr>
    </w:lvl>
  </w:abstractNum>
  <w:abstractNum w:abstractNumId="6" w15:restartNumberingAfterBreak="0">
    <w:nsid w:val="433E6201"/>
    <w:multiLevelType w:val="hybridMultilevel"/>
    <w:tmpl w:val="146251AE"/>
    <w:lvl w:ilvl="0" w:tplc="0674D122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99"/>
        <w:sz w:val="24"/>
        <w:szCs w:val="24"/>
        <w:lang w:val="pt-PT" w:eastAsia="en-US" w:bidi="ar-SA"/>
      </w:rPr>
    </w:lvl>
    <w:lvl w:ilvl="1" w:tplc="86DAD2BE">
      <w:numFmt w:val="bullet"/>
      <w:lvlText w:val="•"/>
      <w:lvlJc w:val="left"/>
      <w:pPr>
        <w:ind w:left="1672" w:hanging="360"/>
      </w:pPr>
      <w:rPr>
        <w:rFonts w:hint="default"/>
        <w:lang w:val="pt-PT" w:eastAsia="en-US" w:bidi="ar-SA"/>
      </w:rPr>
    </w:lvl>
    <w:lvl w:ilvl="2" w:tplc="57769AAC">
      <w:numFmt w:val="bullet"/>
      <w:lvlText w:val="•"/>
      <w:lvlJc w:val="left"/>
      <w:pPr>
        <w:ind w:left="2504" w:hanging="360"/>
      </w:pPr>
      <w:rPr>
        <w:rFonts w:hint="default"/>
        <w:lang w:val="pt-PT" w:eastAsia="en-US" w:bidi="ar-SA"/>
      </w:rPr>
    </w:lvl>
    <w:lvl w:ilvl="3" w:tplc="44689B22">
      <w:numFmt w:val="bullet"/>
      <w:lvlText w:val="•"/>
      <w:lvlJc w:val="left"/>
      <w:pPr>
        <w:ind w:left="3336" w:hanging="360"/>
      </w:pPr>
      <w:rPr>
        <w:rFonts w:hint="default"/>
        <w:lang w:val="pt-PT" w:eastAsia="en-US" w:bidi="ar-SA"/>
      </w:rPr>
    </w:lvl>
    <w:lvl w:ilvl="4" w:tplc="F8D6B8DC">
      <w:numFmt w:val="bullet"/>
      <w:lvlText w:val="•"/>
      <w:lvlJc w:val="left"/>
      <w:pPr>
        <w:ind w:left="4168" w:hanging="360"/>
      </w:pPr>
      <w:rPr>
        <w:rFonts w:hint="default"/>
        <w:lang w:val="pt-PT" w:eastAsia="en-US" w:bidi="ar-SA"/>
      </w:rPr>
    </w:lvl>
    <w:lvl w:ilvl="5" w:tplc="841248FC">
      <w:numFmt w:val="bullet"/>
      <w:lvlText w:val="•"/>
      <w:lvlJc w:val="left"/>
      <w:pPr>
        <w:ind w:left="5000" w:hanging="360"/>
      </w:pPr>
      <w:rPr>
        <w:rFonts w:hint="default"/>
        <w:lang w:val="pt-PT" w:eastAsia="en-US" w:bidi="ar-SA"/>
      </w:rPr>
    </w:lvl>
    <w:lvl w:ilvl="6" w:tplc="457C1BB8">
      <w:numFmt w:val="bullet"/>
      <w:lvlText w:val="•"/>
      <w:lvlJc w:val="left"/>
      <w:pPr>
        <w:ind w:left="5832" w:hanging="360"/>
      </w:pPr>
      <w:rPr>
        <w:rFonts w:hint="default"/>
        <w:lang w:val="pt-PT" w:eastAsia="en-US" w:bidi="ar-SA"/>
      </w:rPr>
    </w:lvl>
    <w:lvl w:ilvl="7" w:tplc="AE5CAD2C">
      <w:numFmt w:val="bullet"/>
      <w:lvlText w:val="•"/>
      <w:lvlJc w:val="left"/>
      <w:pPr>
        <w:ind w:left="6664" w:hanging="360"/>
      </w:pPr>
      <w:rPr>
        <w:rFonts w:hint="default"/>
        <w:lang w:val="pt-PT" w:eastAsia="en-US" w:bidi="ar-SA"/>
      </w:rPr>
    </w:lvl>
    <w:lvl w:ilvl="8" w:tplc="F6EA3104">
      <w:numFmt w:val="bullet"/>
      <w:lvlText w:val="•"/>
      <w:lvlJc w:val="left"/>
      <w:pPr>
        <w:ind w:left="7496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5053362F"/>
    <w:multiLevelType w:val="hybridMultilevel"/>
    <w:tmpl w:val="AA9A6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57382"/>
    <w:multiLevelType w:val="hybridMultilevel"/>
    <w:tmpl w:val="1AFEEBBE"/>
    <w:lvl w:ilvl="0" w:tplc="96047E66">
      <w:start w:val="1"/>
      <w:numFmt w:val="lowerLetter"/>
      <w:lvlText w:val="%1)"/>
      <w:lvlJc w:val="left"/>
      <w:pPr>
        <w:ind w:left="419" w:hanging="30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791A388E">
      <w:start w:val="1"/>
      <w:numFmt w:val="lowerLetter"/>
      <w:lvlText w:val="%2)"/>
      <w:lvlJc w:val="left"/>
      <w:pPr>
        <w:ind w:left="3270" w:hanging="262"/>
        <w:jc w:val="right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4"/>
        <w:szCs w:val="24"/>
        <w:lang w:val="pt-PT" w:eastAsia="en-US" w:bidi="ar-SA"/>
      </w:rPr>
    </w:lvl>
    <w:lvl w:ilvl="2" w:tplc="315CF13C">
      <w:numFmt w:val="bullet"/>
      <w:lvlText w:val="•"/>
      <w:lvlJc w:val="left"/>
      <w:pPr>
        <w:ind w:left="3933" w:hanging="262"/>
      </w:pPr>
      <w:rPr>
        <w:rFonts w:hint="default"/>
        <w:lang w:val="pt-PT" w:eastAsia="en-US" w:bidi="ar-SA"/>
      </w:rPr>
    </w:lvl>
    <w:lvl w:ilvl="3" w:tplc="27287B4A">
      <w:numFmt w:val="bullet"/>
      <w:lvlText w:val="•"/>
      <w:lvlJc w:val="left"/>
      <w:pPr>
        <w:ind w:left="4586" w:hanging="262"/>
      </w:pPr>
      <w:rPr>
        <w:rFonts w:hint="default"/>
        <w:lang w:val="pt-PT" w:eastAsia="en-US" w:bidi="ar-SA"/>
      </w:rPr>
    </w:lvl>
    <w:lvl w:ilvl="4" w:tplc="2738F4C2">
      <w:numFmt w:val="bullet"/>
      <w:lvlText w:val="•"/>
      <w:lvlJc w:val="left"/>
      <w:pPr>
        <w:ind w:left="5240" w:hanging="262"/>
      </w:pPr>
      <w:rPr>
        <w:rFonts w:hint="default"/>
        <w:lang w:val="pt-PT" w:eastAsia="en-US" w:bidi="ar-SA"/>
      </w:rPr>
    </w:lvl>
    <w:lvl w:ilvl="5" w:tplc="60D4310C">
      <w:numFmt w:val="bullet"/>
      <w:lvlText w:val="•"/>
      <w:lvlJc w:val="left"/>
      <w:pPr>
        <w:ind w:left="5893" w:hanging="262"/>
      </w:pPr>
      <w:rPr>
        <w:rFonts w:hint="default"/>
        <w:lang w:val="pt-PT" w:eastAsia="en-US" w:bidi="ar-SA"/>
      </w:rPr>
    </w:lvl>
    <w:lvl w:ilvl="6" w:tplc="E236D85E">
      <w:numFmt w:val="bullet"/>
      <w:lvlText w:val="•"/>
      <w:lvlJc w:val="left"/>
      <w:pPr>
        <w:ind w:left="6546" w:hanging="262"/>
      </w:pPr>
      <w:rPr>
        <w:rFonts w:hint="default"/>
        <w:lang w:val="pt-PT" w:eastAsia="en-US" w:bidi="ar-SA"/>
      </w:rPr>
    </w:lvl>
    <w:lvl w:ilvl="7" w:tplc="4F7CAC84">
      <w:numFmt w:val="bullet"/>
      <w:lvlText w:val="•"/>
      <w:lvlJc w:val="left"/>
      <w:pPr>
        <w:ind w:left="7200" w:hanging="262"/>
      </w:pPr>
      <w:rPr>
        <w:rFonts w:hint="default"/>
        <w:lang w:val="pt-PT" w:eastAsia="en-US" w:bidi="ar-SA"/>
      </w:rPr>
    </w:lvl>
    <w:lvl w:ilvl="8" w:tplc="F73669C6">
      <w:numFmt w:val="bullet"/>
      <w:lvlText w:val="•"/>
      <w:lvlJc w:val="left"/>
      <w:pPr>
        <w:ind w:left="7853" w:hanging="262"/>
      </w:pPr>
      <w:rPr>
        <w:rFonts w:hint="default"/>
        <w:lang w:val="pt-PT" w:eastAsia="en-US" w:bidi="ar-SA"/>
      </w:rPr>
    </w:lvl>
  </w:abstractNum>
  <w:abstractNum w:abstractNumId="9" w15:restartNumberingAfterBreak="0">
    <w:nsid w:val="782B5CF6"/>
    <w:multiLevelType w:val="hybridMultilevel"/>
    <w:tmpl w:val="2DDCA3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480621">
    <w:abstractNumId w:val="6"/>
  </w:num>
  <w:num w:numId="2" w16cid:durableId="1870801946">
    <w:abstractNumId w:val="8"/>
  </w:num>
  <w:num w:numId="3" w16cid:durableId="852494369">
    <w:abstractNumId w:val="3"/>
  </w:num>
  <w:num w:numId="4" w16cid:durableId="1371147702">
    <w:abstractNumId w:val="2"/>
  </w:num>
  <w:num w:numId="5" w16cid:durableId="1594626560">
    <w:abstractNumId w:val="7"/>
  </w:num>
  <w:num w:numId="6" w16cid:durableId="907615625">
    <w:abstractNumId w:val="4"/>
  </w:num>
  <w:num w:numId="7" w16cid:durableId="1831943501">
    <w:abstractNumId w:val="9"/>
  </w:num>
  <w:num w:numId="8" w16cid:durableId="308099012">
    <w:abstractNumId w:val="1"/>
  </w:num>
  <w:num w:numId="9" w16cid:durableId="273177046">
    <w:abstractNumId w:val="5"/>
  </w:num>
  <w:num w:numId="10" w16cid:durableId="133538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69C3"/>
    <w:rsid w:val="000B4198"/>
    <w:rsid w:val="00132204"/>
    <w:rsid w:val="001D7866"/>
    <w:rsid w:val="0028181F"/>
    <w:rsid w:val="003F1473"/>
    <w:rsid w:val="0047061D"/>
    <w:rsid w:val="0059434A"/>
    <w:rsid w:val="006369C3"/>
    <w:rsid w:val="00683283"/>
    <w:rsid w:val="00762D21"/>
    <w:rsid w:val="007A07C6"/>
    <w:rsid w:val="00951337"/>
    <w:rsid w:val="009533CA"/>
    <w:rsid w:val="00BA695F"/>
    <w:rsid w:val="00D80363"/>
    <w:rsid w:val="00DB2771"/>
    <w:rsid w:val="00E2140C"/>
    <w:rsid w:val="00E4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C760A"/>
  <w15:docId w15:val="{AE390D41-97D4-4D4E-A2DA-D90FC870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836" w:hanging="361"/>
      <w:jc w:val="both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20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84"/>
      <w:ind w:left="2078" w:right="2078"/>
      <w:jc w:val="center"/>
    </w:pPr>
    <w:rPr>
      <w:b/>
      <w:bCs/>
      <w:sz w:val="40"/>
      <w:szCs w:val="40"/>
    </w:rPr>
  </w:style>
  <w:style w:type="paragraph" w:styleId="PargrafodaLista">
    <w:name w:val="List Paragraph"/>
    <w:basedOn w:val="Normal"/>
    <w:uiPriority w:val="1"/>
    <w:qFormat/>
    <w:pPr>
      <w:spacing w:before="139"/>
      <w:ind w:left="836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B27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B277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DB27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B2771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526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Memorial Descritivo</dc:subject>
  <cp:keywords>Memorial Descritivo</cp:keywords>
  <cp:lastModifiedBy>engvi</cp:lastModifiedBy>
  <cp:revision>7</cp:revision>
  <dcterms:created xsi:type="dcterms:W3CDTF">2021-08-30T20:59:00Z</dcterms:created>
  <dcterms:modified xsi:type="dcterms:W3CDTF">2022-06-08T18:35:00Z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2021-05-25T00:00:00Z</vt:filetime>
  </property>
  <property fmtid="{D5CDD505-2E9C-101B-9397-08002B2CF9AE}" pid="3" name="Creator">
    <vt:lpwstr>Doro PDF Writer [1.92] [http://j.mp/the_sz]</vt:lpwstr>
  </property>
  <property fmtid="{D5CDD505-2E9C-101B-9397-08002B2CF9AE}" pid="4" name="LastSaved">
    <vt:filetime>2021-08-30T00:00:00Z</vt:filetime>
  </property>
</Properties>
</file>